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43" w:rsidRPr="0022508E" w:rsidRDefault="00A57A82" w:rsidP="000B218C">
      <w:pPr>
        <w:spacing w:after="120"/>
        <w:ind w:leftChars="0" w:left="0" w:firstLineChars="0" w:firstLine="0"/>
        <w:jc w:val="center"/>
        <w:rPr>
          <w:rFonts w:asciiTheme="majorHAnsi" w:hAnsiTheme="majorHAnsi"/>
          <w:b/>
          <w:i/>
          <w:sz w:val="44"/>
          <w:szCs w:val="44"/>
          <w:lang w:val="ca-ES"/>
        </w:rPr>
      </w:pPr>
      <w:r w:rsidRPr="0022508E">
        <w:rPr>
          <w:rFonts w:asciiTheme="majorHAnsi" w:hAnsiTheme="majorHAnsi"/>
          <w:b/>
          <w:i/>
          <w:sz w:val="44"/>
          <w:szCs w:val="44"/>
          <w:lang w:val="ca-ES"/>
        </w:rPr>
        <w:t xml:space="preserve">El Magnànim </w:t>
      </w:r>
      <w:r w:rsidR="007D3343" w:rsidRPr="0022508E">
        <w:rPr>
          <w:rFonts w:asciiTheme="majorHAnsi" w:hAnsiTheme="majorHAnsi"/>
          <w:b/>
          <w:i/>
          <w:sz w:val="44"/>
          <w:szCs w:val="44"/>
          <w:lang w:val="ca-ES"/>
        </w:rPr>
        <w:t xml:space="preserve">edita </w:t>
      </w:r>
      <w:r w:rsidR="00C40B78" w:rsidRPr="0022508E">
        <w:rPr>
          <w:rFonts w:asciiTheme="majorHAnsi" w:hAnsiTheme="majorHAnsi"/>
          <w:b/>
          <w:i/>
          <w:sz w:val="44"/>
          <w:szCs w:val="44"/>
          <w:lang w:val="ca-ES"/>
        </w:rPr>
        <w:t xml:space="preserve">la primera </w:t>
      </w:r>
      <w:r w:rsidR="00C06EA4" w:rsidRPr="0022508E">
        <w:rPr>
          <w:rFonts w:asciiTheme="majorHAnsi" w:hAnsiTheme="majorHAnsi"/>
          <w:b/>
          <w:i/>
          <w:sz w:val="44"/>
          <w:szCs w:val="44"/>
          <w:lang w:val="ca-ES"/>
        </w:rPr>
        <w:t>síntesi sobre la història de la</w:t>
      </w:r>
      <w:r w:rsidR="00C40B78" w:rsidRPr="0022508E">
        <w:rPr>
          <w:rFonts w:asciiTheme="majorHAnsi" w:hAnsiTheme="majorHAnsi"/>
          <w:b/>
          <w:i/>
          <w:sz w:val="44"/>
          <w:szCs w:val="44"/>
          <w:lang w:val="ca-ES"/>
        </w:rPr>
        <w:t xml:space="preserve"> Segona República en terres valencianes</w:t>
      </w:r>
    </w:p>
    <w:p w:rsidR="007F4DD0" w:rsidRPr="0022508E" w:rsidRDefault="00574ACF" w:rsidP="00ED7F17">
      <w:pPr>
        <w:ind w:left="2" w:hanging="4"/>
        <w:jc w:val="center"/>
        <w:rPr>
          <w:rFonts w:asciiTheme="majorHAnsi" w:eastAsia="Helvetica Neue" w:hAnsiTheme="majorHAnsi" w:cs="Helvetica Neue"/>
          <w:i/>
          <w:sz w:val="36"/>
          <w:szCs w:val="36"/>
          <w:lang w:val="ca-ES"/>
        </w:rPr>
      </w:pPr>
      <w:r w:rsidRPr="0022508E">
        <w:rPr>
          <w:rFonts w:asciiTheme="majorHAnsi" w:eastAsia="Helvetica Neue" w:hAnsiTheme="majorHAnsi" w:cs="Helvetica Neue"/>
          <w:i/>
          <w:sz w:val="36"/>
          <w:szCs w:val="36"/>
          <w:lang w:val="ca-ES"/>
        </w:rPr>
        <w:t xml:space="preserve"> </w:t>
      </w:r>
      <w:r w:rsidR="00C40B78" w:rsidRPr="0022508E">
        <w:rPr>
          <w:rFonts w:asciiTheme="majorHAnsi" w:eastAsia="Helvetica Neue" w:hAnsiTheme="majorHAnsi" w:cs="Helvetica Neue"/>
          <w:i/>
          <w:sz w:val="36"/>
          <w:szCs w:val="36"/>
          <w:lang w:val="ca-ES"/>
        </w:rPr>
        <w:t>“Història de la Segona República al País Valencià</w:t>
      </w:r>
      <w:r w:rsidRPr="0022508E">
        <w:rPr>
          <w:rFonts w:asciiTheme="majorHAnsi" w:eastAsia="Helvetica Neue" w:hAnsiTheme="majorHAnsi" w:cs="Helvetica Neue"/>
          <w:i/>
          <w:sz w:val="36"/>
          <w:szCs w:val="36"/>
          <w:lang w:val="ca-ES"/>
        </w:rPr>
        <w:t xml:space="preserve">” </w:t>
      </w:r>
      <w:r w:rsidR="006A284A">
        <w:rPr>
          <w:rFonts w:asciiTheme="majorHAnsi" w:hAnsiTheme="majorHAnsi"/>
          <w:i/>
          <w:sz w:val="36"/>
          <w:szCs w:val="36"/>
          <w:lang w:val="ca-ES"/>
        </w:rPr>
        <w:t>aborda la complexitat del</w:t>
      </w:r>
      <w:r w:rsidR="00C40B78" w:rsidRPr="0022508E">
        <w:rPr>
          <w:rFonts w:asciiTheme="majorHAnsi" w:hAnsiTheme="majorHAnsi"/>
          <w:i/>
          <w:sz w:val="36"/>
          <w:szCs w:val="36"/>
          <w:lang w:val="ca-ES"/>
        </w:rPr>
        <w:t xml:space="preserve"> </w:t>
      </w:r>
      <w:r w:rsidR="0022508E">
        <w:rPr>
          <w:rFonts w:asciiTheme="majorHAnsi" w:hAnsiTheme="majorHAnsi"/>
          <w:i/>
          <w:sz w:val="36"/>
          <w:szCs w:val="36"/>
          <w:lang w:val="ca-ES"/>
        </w:rPr>
        <w:t>període republicà (1931-1939)</w:t>
      </w:r>
    </w:p>
    <w:p w:rsidR="000B6E24" w:rsidRPr="0022508E" w:rsidRDefault="000B6E24">
      <w:pPr>
        <w:ind w:left="0" w:hanging="2"/>
        <w:jc w:val="center"/>
        <w:rPr>
          <w:rFonts w:asciiTheme="majorHAnsi" w:eastAsia="Helvetica Neue" w:hAnsiTheme="majorHAnsi" w:cs="Helvetica Neue"/>
          <w:lang w:val="ca-ES"/>
        </w:rPr>
      </w:pPr>
    </w:p>
    <w:p w:rsidR="009925F8" w:rsidRPr="0022508E" w:rsidRDefault="00660ABA" w:rsidP="000B218C">
      <w:pPr>
        <w:ind w:left="0" w:hanging="2"/>
        <w:jc w:val="both"/>
        <w:rPr>
          <w:rFonts w:asciiTheme="majorHAnsi" w:hAnsiTheme="majorHAnsi" w:cs="Times New Roman"/>
          <w:lang w:val="ca-ES"/>
        </w:rPr>
      </w:pPr>
      <w:r w:rsidRPr="0022508E">
        <w:rPr>
          <w:rFonts w:asciiTheme="majorHAnsi" w:eastAsia="Helvetica Neue" w:hAnsiTheme="majorHAnsi" w:cs="Helvetica Neue"/>
          <w:lang w:val="ca-ES"/>
        </w:rPr>
        <w:t xml:space="preserve">València, </w:t>
      </w:r>
      <w:r w:rsidR="00C40B78" w:rsidRPr="0022508E">
        <w:rPr>
          <w:rFonts w:asciiTheme="majorHAnsi" w:eastAsia="Helvetica Neue" w:hAnsiTheme="majorHAnsi" w:cs="Helvetica Neue"/>
          <w:lang w:val="ca-ES"/>
        </w:rPr>
        <w:t>21</w:t>
      </w:r>
      <w:r w:rsidR="00AE30DD" w:rsidRPr="0022508E">
        <w:rPr>
          <w:rFonts w:asciiTheme="majorHAnsi" w:eastAsia="Helvetica Neue" w:hAnsiTheme="majorHAnsi" w:cs="Helvetica Neue"/>
          <w:lang w:val="ca-ES"/>
        </w:rPr>
        <w:t xml:space="preserve"> de </w:t>
      </w:r>
      <w:r w:rsidR="00C40B78" w:rsidRPr="0022508E">
        <w:rPr>
          <w:rFonts w:asciiTheme="majorHAnsi" w:eastAsia="Helvetica Neue" w:hAnsiTheme="majorHAnsi" w:cs="Helvetica Neue"/>
          <w:lang w:val="ca-ES"/>
        </w:rPr>
        <w:t>juliol</w:t>
      </w:r>
      <w:r w:rsidR="00AE30DD" w:rsidRPr="0022508E">
        <w:rPr>
          <w:rFonts w:asciiTheme="majorHAnsi" w:eastAsia="Helvetica Neue" w:hAnsiTheme="majorHAnsi" w:cs="Helvetica Neue"/>
          <w:lang w:val="ca-ES"/>
        </w:rPr>
        <w:t xml:space="preserve"> de 2022</w:t>
      </w:r>
      <w:r w:rsidRPr="0022508E">
        <w:rPr>
          <w:rFonts w:asciiTheme="majorHAnsi" w:eastAsia="Helvetica Neue" w:hAnsiTheme="majorHAnsi" w:cs="Helvetica Neue"/>
          <w:lang w:val="ca-ES"/>
        </w:rPr>
        <w:t xml:space="preserve">–. La </w:t>
      </w:r>
      <w:r w:rsidRPr="0022508E">
        <w:rPr>
          <w:rFonts w:asciiTheme="majorHAnsi" w:eastAsia="Helvetica Neue" w:hAnsiTheme="majorHAnsi" w:cs="Helvetica Neue"/>
          <w:b/>
          <w:lang w:val="ca-ES"/>
        </w:rPr>
        <w:t>Institució Alfons el Magnànim-Centre Valencià d’Estudis i d’Investigació</w:t>
      </w:r>
      <w:r w:rsidRPr="0022508E">
        <w:rPr>
          <w:rFonts w:asciiTheme="majorHAnsi" w:eastAsia="Helvetica Neue" w:hAnsiTheme="majorHAnsi" w:cs="Helvetica Neue"/>
          <w:lang w:val="ca-ES"/>
        </w:rPr>
        <w:t xml:space="preserve"> </w:t>
      </w:r>
      <w:r w:rsidR="00A57A82" w:rsidRPr="0022508E">
        <w:rPr>
          <w:rFonts w:asciiTheme="majorHAnsi" w:eastAsia="Helvetica Neue" w:hAnsiTheme="majorHAnsi" w:cs="Helvetica Neue"/>
          <w:lang w:val="ca-ES"/>
        </w:rPr>
        <w:t>publica</w:t>
      </w:r>
      <w:r w:rsidRPr="0022508E">
        <w:rPr>
          <w:rFonts w:asciiTheme="majorHAnsi" w:eastAsia="Helvetica Neue" w:hAnsiTheme="majorHAnsi" w:cs="Helvetica Neue"/>
          <w:lang w:val="ca-ES"/>
        </w:rPr>
        <w:t xml:space="preserve"> </w:t>
      </w:r>
      <w:r w:rsidR="00C40B78" w:rsidRPr="0022508E">
        <w:rPr>
          <w:rFonts w:asciiTheme="majorHAnsi" w:eastAsia="Helvetica Neue" w:hAnsiTheme="majorHAnsi" w:cs="Helvetica Neue"/>
          <w:i/>
          <w:lang w:val="ca-ES"/>
        </w:rPr>
        <w:t>Història de la Segona República al País Valencià</w:t>
      </w:r>
      <w:r w:rsidR="00E706F1" w:rsidRPr="0022508E">
        <w:rPr>
          <w:rFonts w:asciiTheme="majorHAnsi" w:eastAsia="Helvetica Neue" w:hAnsiTheme="majorHAnsi" w:cs="Helvetica Neue"/>
          <w:lang w:val="ca-ES"/>
        </w:rPr>
        <w:t>,</w:t>
      </w:r>
      <w:r w:rsidR="00A57A82" w:rsidRPr="0022508E">
        <w:rPr>
          <w:rFonts w:asciiTheme="majorHAnsi" w:eastAsia="Helvetica Neue" w:hAnsiTheme="majorHAnsi" w:cs="Helvetica Neue"/>
          <w:b/>
          <w:lang w:val="ca-ES"/>
        </w:rPr>
        <w:t xml:space="preserve"> </w:t>
      </w:r>
      <w:r w:rsidR="00A57A82" w:rsidRPr="0022508E">
        <w:rPr>
          <w:rFonts w:asciiTheme="majorHAnsi" w:eastAsia="Helvetica Neue" w:hAnsiTheme="majorHAnsi" w:cs="Helvetica Neue"/>
          <w:lang w:val="ca-ES"/>
        </w:rPr>
        <w:t xml:space="preserve">el </w:t>
      </w:r>
      <w:r w:rsidR="00C40B78" w:rsidRPr="0022508E">
        <w:rPr>
          <w:rFonts w:asciiTheme="majorHAnsi" w:eastAsia="Helvetica Neue" w:hAnsiTheme="majorHAnsi" w:cs="Helvetica Neue"/>
          <w:lang w:val="ca-ES"/>
        </w:rPr>
        <w:t>número 13</w:t>
      </w:r>
      <w:r w:rsidR="00A57A82" w:rsidRPr="0022508E">
        <w:rPr>
          <w:rFonts w:asciiTheme="majorHAnsi" w:eastAsia="Helvetica Neue" w:hAnsiTheme="majorHAnsi" w:cs="Helvetica Neue"/>
          <w:b/>
          <w:lang w:val="ca-ES"/>
        </w:rPr>
        <w:t xml:space="preserve"> </w:t>
      </w:r>
      <w:r w:rsidR="00A57A82" w:rsidRPr="0022508E">
        <w:rPr>
          <w:rFonts w:asciiTheme="majorHAnsi" w:eastAsia="Helvetica Neue" w:hAnsiTheme="majorHAnsi" w:cs="Helvetica Neue"/>
          <w:lang w:val="ca-ES"/>
        </w:rPr>
        <w:t>de la</w:t>
      </w:r>
      <w:r w:rsidR="00574ACF" w:rsidRPr="0022508E">
        <w:rPr>
          <w:rFonts w:asciiTheme="majorHAnsi" w:eastAsia="Helvetica Neue" w:hAnsiTheme="majorHAnsi" w:cs="Helvetica Neue"/>
          <w:b/>
          <w:lang w:val="ca-ES"/>
        </w:rPr>
        <w:t xml:space="preserve"> col·lecció </w:t>
      </w:r>
      <w:proofErr w:type="spellStart"/>
      <w:r w:rsidR="00574ACF" w:rsidRPr="0022508E">
        <w:rPr>
          <w:rFonts w:asciiTheme="majorHAnsi" w:eastAsia="Helvetica Neue" w:hAnsiTheme="majorHAnsi" w:cs="Helvetica Neue"/>
          <w:b/>
          <w:lang w:val="ca-ES"/>
        </w:rPr>
        <w:t>Adés&amp;Ara</w:t>
      </w:r>
      <w:proofErr w:type="spellEnd"/>
      <w:r w:rsidR="00574ACF" w:rsidRPr="0022508E">
        <w:rPr>
          <w:rFonts w:asciiTheme="majorHAnsi" w:eastAsia="Helvetica Neue" w:hAnsiTheme="majorHAnsi" w:cs="Helvetica Neue"/>
          <w:lang w:val="ca-ES"/>
        </w:rPr>
        <w:t>, especialitzada en història contemporània</w:t>
      </w:r>
      <w:r w:rsidR="003D063D" w:rsidRPr="0022508E">
        <w:rPr>
          <w:rFonts w:asciiTheme="majorHAnsi" w:eastAsia="Helvetica Neue" w:hAnsiTheme="majorHAnsi" w:cs="Helvetica Neue"/>
          <w:lang w:val="ca-ES"/>
        </w:rPr>
        <w:t>,</w:t>
      </w:r>
      <w:r w:rsidR="00E706F1" w:rsidRPr="0022508E">
        <w:rPr>
          <w:rFonts w:asciiTheme="majorHAnsi" w:eastAsia="Helvetica Neue" w:hAnsiTheme="majorHAnsi" w:cs="Helvetica Neue"/>
          <w:lang w:val="ca-ES"/>
        </w:rPr>
        <w:t xml:space="preserve"> dirigida pel catedràtic de la Universitat de València </w:t>
      </w:r>
      <w:r w:rsidR="00E706F1" w:rsidRPr="0022508E">
        <w:rPr>
          <w:rFonts w:asciiTheme="majorHAnsi" w:eastAsia="Helvetica Neue" w:hAnsiTheme="majorHAnsi" w:cs="Helvetica Neue"/>
          <w:b/>
          <w:lang w:val="ca-ES"/>
        </w:rPr>
        <w:t xml:space="preserve">Ismael </w:t>
      </w:r>
      <w:proofErr w:type="spellStart"/>
      <w:r w:rsidR="00E706F1" w:rsidRPr="0022508E">
        <w:rPr>
          <w:rFonts w:asciiTheme="majorHAnsi" w:eastAsia="Helvetica Neue" w:hAnsiTheme="majorHAnsi" w:cs="Helvetica Neue"/>
          <w:b/>
          <w:lang w:val="ca-ES"/>
        </w:rPr>
        <w:t>Saz</w:t>
      </w:r>
      <w:proofErr w:type="spellEnd"/>
      <w:r w:rsidR="00E706F1" w:rsidRPr="0022508E">
        <w:rPr>
          <w:rFonts w:asciiTheme="majorHAnsi" w:eastAsia="Helvetica Neue" w:hAnsiTheme="majorHAnsi" w:cs="Helvetica Neue"/>
          <w:lang w:val="ca-ES"/>
        </w:rPr>
        <w:t xml:space="preserve"> i </w:t>
      </w:r>
      <w:proofErr w:type="spellStart"/>
      <w:r w:rsidR="00E706F1" w:rsidRPr="0022508E">
        <w:rPr>
          <w:rFonts w:asciiTheme="majorHAnsi" w:eastAsia="Helvetica Neue" w:hAnsiTheme="majorHAnsi" w:cs="Helvetica Neue"/>
          <w:lang w:val="ca-ES"/>
        </w:rPr>
        <w:t>codirigida</w:t>
      </w:r>
      <w:proofErr w:type="spellEnd"/>
      <w:r w:rsidR="00E706F1" w:rsidRPr="0022508E">
        <w:rPr>
          <w:rFonts w:asciiTheme="majorHAnsi" w:eastAsia="Helvetica Neue" w:hAnsiTheme="majorHAnsi" w:cs="Helvetica Neue"/>
          <w:lang w:val="ca-ES"/>
        </w:rPr>
        <w:t xml:space="preserve"> per l’historia</w:t>
      </w:r>
      <w:r w:rsidR="00697DC4" w:rsidRPr="0022508E">
        <w:rPr>
          <w:rFonts w:asciiTheme="majorHAnsi" w:eastAsia="Helvetica Neue" w:hAnsiTheme="majorHAnsi" w:cs="Helvetica Neue"/>
          <w:lang w:val="ca-ES"/>
        </w:rPr>
        <w:t>dor</w:t>
      </w:r>
      <w:r w:rsidR="00E706F1" w:rsidRPr="0022508E">
        <w:rPr>
          <w:rFonts w:asciiTheme="majorHAnsi" w:eastAsia="Helvetica Neue" w:hAnsiTheme="majorHAnsi" w:cs="Helvetica Neue"/>
          <w:lang w:val="ca-ES"/>
        </w:rPr>
        <w:t xml:space="preserve"> </w:t>
      </w:r>
      <w:r w:rsidR="00E706F1" w:rsidRPr="0022508E">
        <w:rPr>
          <w:rFonts w:asciiTheme="majorHAnsi" w:eastAsia="Helvetica Neue" w:hAnsiTheme="majorHAnsi" w:cs="Helvetica Neue"/>
          <w:b/>
          <w:lang w:val="ca-ES"/>
        </w:rPr>
        <w:t xml:space="preserve">Ferran </w:t>
      </w:r>
      <w:proofErr w:type="spellStart"/>
      <w:r w:rsidR="00E706F1" w:rsidRPr="0022508E">
        <w:rPr>
          <w:rFonts w:asciiTheme="majorHAnsi" w:eastAsia="Helvetica Neue" w:hAnsiTheme="majorHAnsi" w:cs="Helvetica Neue"/>
          <w:b/>
          <w:lang w:val="ca-ES"/>
        </w:rPr>
        <w:t>Archilés</w:t>
      </w:r>
      <w:proofErr w:type="spellEnd"/>
      <w:r w:rsidR="00E706F1" w:rsidRPr="0022508E">
        <w:rPr>
          <w:rFonts w:asciiTheme="majorHAnsi" w:eastAsia="Helvetica Neue" w:hAnsiTheme="majorHAnsi" w:cs="Helvetica Neue"/>
          <w:lang w:val="ca-ES"/>
        </w:rPr>
        <w:t xml:space="preserve">. El llibre </w:t>
      </w:r>
      <w:r w:rsidR="00C40B78" w:rsidRPr="0022508E">
        <w:rPr>
          <w:rFonts w:asciiTheme="majorHAnsi" w:eastAsia="Helvetica Neue" w:hAnsiTheme="majorHAnsi" w:cs="Helvetica Neue"/>
          <w:lang w:val="ca-ES"/>
        </w:rPr>
        <w:t xml:space="preserve">és una edició del </w:t>
      </w:r>
      <w:r w:rsidR="00C40B78" w:rsidRPr="0022508E">
        <w:rPr>
          <w:rFonts w:asciiTheme="majorHAnsi" w:hAnsiTheme="majorHAnsi"/>
          <w:lang w:val="ca-ES"/>
        </w:rPr>
        <w:t>doctor en història contemporània i professor al Departament d’Història Moderna i Contemporània de la Universitat de València</w:t>
      </w:r>
      <w:r w:rsidR="00C40B78" w:rsidRPr="0022508E">
        <w:rPr>
          <w:rFonts w:asciiTheme="majorHAnsi" w:eastAsia="Helvetica Neue" w:hAnsiTheme="majorHAnsi" w:cs="Helvetica Neue"/>
          <w:lang w:val="ca-ES"/>
        </w:rPr>
        <w:t xml:space="preserve"> </w:t>
      </w:r>
      <w:r w:rsidR="00C40B78" w:rsidRPr="0022508E">
        <w:rPr>
          <w:rFonts w:asciiTheme="majorHAnsi" w:eastAsia="Helvetica Neue" w:hAnsiTheme="majorHAnsi" w:cs="Helvetica Neue"/>
          <w:b/>
          <w:lang w:val="ca-ES"/>
        </w:rPr>
        <w:t>Aurelio Martí Bataller</w:t>
      </w:r>
      <w:r w:rsidR="00283F7C" w:rsidRPr="0022508E">
        <w:rPr>
          <w:rFonts w:asciiTheme="majorHAnsi" w:hAnsiTheme="majorHAnsi" w:cs="Times New Roman"/>
          <w:lang w:val="ca-ES"/>
        </w:rPr>
        <w:t>.</w:t>
      </w:r>
    </w:p>
    <w:p w:rsidR="000B218C" w:rsidRPr="0022508E" w:rsidRDefault="000B218C" w:rsidP="000B218C">
      <w:pPr>
        <w:ind w:left="0" w:hanging="2"/>
        <w:jc w:val="both"/>
        <w:rPr>
          <w:rFonts w:asciiTheme="majorHAnsi" w:hAnsiTheme="majorHAnsi" w:cs="Times New Roman"/>
          <w:lang w:val="ca-ES"/>
        </w:rPr>
      </w:pPr>
    </w:p>
    <w:p w:rsidR="00C06EA4" w:rsidRPr="0022508E" w:rsidRDefault="000B218C" w:rsidP="00F12BAE">
      <w:pPr>
        <w:spacing w:after="120"/>
        <w:ind w:left="0" w:hanging="2"/>
        <w:jc w:val="both"/>
        <w:rPr>
          <w:rFonts w:asciiTheme="majorHAnsi" w:hAnsiTheme="majorHAnsi"/>
          <w:b/>
          <w:lang w:val="ca-ES"/>
        </w:rPr>
      </w:pPr>
      <w:r w:rsidRPr="0022508E">
        <w:rPr>
          <w:rFonts w:asciiTheme="majorHAnsi" w:hAnsiTheme="majorHAnsi"/>
          <w:b/>
          <w:lang w:val="ca-ES"/>
        </w:rPr>
        <w:t>Contra els tòpics</w:t>
      </w:r>
    </w:p>
    <w:p w:rsidR="000B218C" w:rsidRPr="0022508E" w:rsidRDefault="000B218C" w:rsidP="000B218C">
      <w:pPr>
        <w:spacing w:after="120"/>
        <w:ind w:left="0" w:hanging="2"/>
        <w:jc w:val="both"/>
        <w:rPr>
          <w:rFonts w:asciiTheme="majorHAnsi" w:hAnsiTheme="majorHAnsi"/>
          <w:lang w:val="ca-ES"/>
        </w:rPr>
      </w:pPr>
      <w:r w:rsidRPr="0022508E">
        <w:rPr>
          <w:rFonts w:asciiTheme="majorHAnsi" w:hAnsiTheme="majorHAnsi" w:cs="Times New Roman (Cuerpo en alfa"/>
          <w:i/>
          <w:lang w:val="ca-ES"/>
        </w:rPr>
        <w:t>Història de la Segona República al País Valencià</w:t>
      </w:r>
      <w:r w:rsidRPr="0022508E">
        <w:rPr>
          <w:rFonts w:asciiTheme="majorHAnsi" w:hAnsiTheme="majorHAnsi"/>
          <w:i/>
          <w:lang w:val="ca-ES"/>
        </w:rPr>
        <w:t xml:space="preserve"> </w:t>
      </w:r>
      <w:r w:rsidRPr="0022508E">
        <w:rPr>
          <w:rFonts w:asciiTheme="majorHAnsi" w:hAnsiTheme="majorHAnsi"/>
          <w:lang w:val="ca-ES"/>
        </w:rPr>
        <w:t xml:space="preserve">ofereix al lector una obra actualitzada i adreçada al públic general, els estudiants universitaris i els especialistes. </w:t>
      </w:r>
      <w:r w:rsidRPr="0022508E">
        <w:rPr>
          <w:rFonts w:asciiTheme="majorHAnsi" w:hAnsiTheme="majorHAnsi"/>
          <w:b/>
          <w:lang w:val="ca-ES"/>
        </w:rPr>
        <w:t>Sintetitza més de quatre dècades d’investigacions</w:t>
      </w:r>
      <w:r w:rsidRPr="0022508E">
        <w:rPr>
          <w:rFonts w:asciiTheme="majorHAnsi" w:hAnsiTheme="majorHAnsi"/>
          <w:lang w:val="ca-ES"/>
        </w:rPr>
        <w:t xml:space="preserve"> i compta amb la participació de tres generacions d’historiadors i historiadores. </w:t>
      </w:r>
      <w:r w:rsidR="00937FD3" w:rsidRPr="0022508E">
        <w:rPr>
          <w:rFonts w:asciiTheme="majorHAnsi" w:hAnsiTheme="majorHAnsi"/>
          <w:lang w:val="ca-ES"/>
        </w:rPr>
        <w:t xml:space="preserve">La </w:t>
      </w:r>
      <w:r w:rsidR="00937FD3" w:rsidRPr="0022508E">
        <w:rPr>
          <w:rFonts w:asciiTheme="majorHAnsi" w:hAnsiTheme="majorHAnsi"/>
          <w:b/>
          <w:lang w:val="ca-ES"/>
        </w:rPr>
        <w:t xml:space="preserve">pluralitat </w:t>
      </w:r>
      <w:r w:rsidR="009B30B5" w:rsidRPr="0022508E">
        <w:rPr>
          <w:rFonts w:asciiTheme="majorHAnsi" w:hAnsiTheme="majorHAnsi"/>
          <w:b/>
          <w:lang w:val="ca-ES"/>
        </w:rPr>
        <w:t>de promocions universitàries</w:t>
      </w:r>
      <w:r w:rsidR="009B30B5" w:rsidRPr="0022508E">
        <w:rPr>
          <w:rFonts w:asciiTheme="majorHAnsi" w:hAnsiTheme="majorHAnsi"/>
          <w:lang w:val="ca-ES"/>
        </w:rPr>
        <w:t xml:space="preserve"> ha estat una manera de garantir no sols </w:t>
      </w:r>
      <w:r w:rsidR="0022508E" w:rsidRPr="0022508E">
        <w:rPr>
          <w:rFonts w:asciiTheme="majorHAnsi" w:hAnsiTheme="majorHAnsi"/>
          <w:lang w:val="ca-ES"/>
        </w:rPr>
        <w:t>anàlisis</w:t>
      </w:r>
      <w:r w:rsidR="009B30B5" w:rsidRPr="0022508E">
        <w:rPr>
          <w:rFonts w:asciiTheme="majorHAnsi" w:hAnsiTheme="majorHAnsi"/>
          <w:lang w:val="ca-ES"/>
        </w:rPr>
        <w:t xml:space="preserve"> sòlides, </w:t>
      </w:r>
      <w:r w:rsidR="0022508E" w:rsidRPr="0022508E">
        <w:rPr>
          <w:rFonts w:asciiTheme="majorHAnsi" w:hAnsiTheme="majorHAnsi"/>
          <w:lang w:val="ca-ES"/>
        </w:rPr>
        <w:t>sinó</w:t>
      </w:r>
      <w:r w:rsidR="009B30B5" w:rsidRPr="0022508E">
        <w:rPr>
          <w:rFonts w:asciiTheme="majorHAnsi" w:hAnsiTheme="majorHAnsi"/>
          <w:lang w:val="ca-ES"/>
        </w:rPr>
        <w:t xml:space="preserve"> també diferents perspectives d’</w:t>
      </w:r>
      <w:r w:rsidR="001D3911" w:rsidRPr="0022508E">
        <w:rPr>
          <w:rFonts w:asciiTheme="majorHAnsi" w:hAnsiTheme="majorHAnsi"/>
          <w:lang w:val="ca-ES"/>
        </w:rPr>
        <w:t xml:space="preserve">estudi </w:t>
      </w:r>
      <w:r w:rsidR="009B30B5" w:rsidRPr="0022508E">
        <w:rPr>
          <w:rFonts w:asciiTheme="majorHAnsi" w:hAnsiTheme="majorHAnsi"/>
          <w:lang w:val="ca-ES"/>
        </w:rPr>
        <w:t xml:space="preserve">obertes a nous interpretacions. </w:t>
      </w:r>
      <w:r w:rsidRPr="0022508E">
        <w:rPr>
          <w:rFonts w:asciiTheme="majorHAnsi" w:hAnsiTheme="majorHAnsi"/>
          <w:lang w:val="ca-ES"/>
        </w:rPr>
        <w:t>Lluny de tòpics i idealitzacions</w:t>
      </w:r>
      <w:r w:rsidR="003D063D" w:rsidRPr="0022508E">
        <w:rPr>
          <w:rFonts w:asciiTheme="majorHAnsi" w:hAnsiTheme="majorHAnsi"/>
          <w:lang w:val="ca-ES"/>
        </w:rPr>
        <w:t>,</w:t>
      </w:r>
      <w:r w:rsidRPr="0022508E">
        <w:rPr>
          <w:rFonts w:asciiTheme="majorHAnsi" w:hAnsiTheme="majorHAnsi"/>
          <w:lang w:val="ca-ES"/>
        </w:rPr>
        <w:t xml:space="preserve"> el llibre</w:t>
      </w:r>
      <w:r w:rsidRPr="0022508E">
        <w:rPr>
          <w:rFonts w:asciiTheme="majorHAnsi" w:hAnsiTheme="majorHAnsi"/>
          <w:i/>
          <w:lang w:val="ca-ES"/>
        </w:rPr>
        <w:t xml:space="preserve"> </w:t>
      </w:r>
      <w:r w:rsidRPr="0022508E">
        <w:rPr>
          <w:rFonts w:asciiTheme="majorHAnsi" w:hAnsiTheme="majorHAnsi"/>
          <w:lang w:val="ca-ES"/>
        </w:rPr>
        <w:t xml:space="preserve">aborda la </w:t>
      </w:r>
      <w:r w:rsidRPr="0022508E">
        <w:rPr>
          <w:rFonts w:asciiTheme="majorHAnsi" w:hAnsiTheme="majorHAnsi"/>
          <w:b/>
          <w:lang w:val="ca-ES"/>
        </w:rPr>
        <w:t>complexitat dels anys republicans</w:t>
      </w:r>
      <w:r w:rsidRPr="0022508E">
        <w:rPr>
          <w:rFonts w:asciiTheme="majorHAnsi" w:hAnsiTheme="majorHAnsi"/>
          <w:lang w:val="ca-ES"/>
        </w:rPr>
        <w:t xml:space="preserve"> </w:t>
      </w:r>
      <w:r w:rsidR="00937FD3" w:rsidRPr="0022508E">
        <w:rPr>
          <w:rFonts w:asciiTheme="majorHAnsi" w:hAnsiTheme="majorHAnsi"/>
          <w:b/>
          <w:lang w:val="ca-ES"/>
        </w:rPr>
        <w:t xml:space="preserve">a tot el territori valencià </w:t>
      </w:r>
      <w:r w:rsidRPr="0022508E">
        <w:rPr>
          <w:rFonts w:asciiTheme="majorHAnsi" w:hAnsiTheme="majorHAnsi"/>
          <w:lang w:val="ca-ES"/>
        </w:rPr>
        <w:t xml:space="preserve">posant sobretot l’atenció en el que succeïa no sols a les tres capitals, sinó en </w:t>
      </w:r>
      <w:r w:rsidRPr="0022508E">
        <w:rPr>
          <w:rFonts w:asciiTheme="majorHAnsi" w:hAnsiTheme="majorHAnsi"/>
          <w:b/>
          <w:lang w:val="ca-ES"/>
        </w:rPr>
        <w:t>altres ciutats més menudes i a les poblacions rurals</w:t>
      </w:r>
      <w:r w:rsidRPr="0022508E">
        <w:rPr>
          <w:rFonts w:asciiTheme="majorHAnsi" w:hAnsiTheme="majorHAnsi"/>
          <w:lang w:val="ca-ES"/>
        </w:rPr>
        <w:t>.</w:t>
      </w:r>
    </w:p>
    <w:p w:rsidR="008A6358" w:rsidRPr="0022508E" w:rsidRDefault="003D063D" w:rsidP="00F82EE5">
      <w:pPr>
        <w:pStyle w:val="Textosinformato"/>
        <w:jc w:val="both"/>
        <w:rPr>
          <w:rFonts w:asciiTheme="majorHAnsi" w:hAnsiTheme="majorHAnsi"/>
          <w:sz w:val="24"/>
          <w:szCs w:val="24"/>
          <w:lang w:val="ca-ES"/>
        </w:rPr>
      </w:pPr>
      <w:r w:rsidRPr="0022508E">
        <w:rPr>
          <w:rFonts w:asciiTheme="majorHAnsi" w:hAnsiTheme="majorHAnsi"/>
          <w:sz w:val="24"/>
          <w:szCs w:val="24"/>
          <w:lang w:val="ca-ES"/>
        </w:rPr>
        <w:t>P</w:t>
      </w:r>
      <w:r w:rsidR="008A6358" w:rsidRPr="0022508E">
        <w:rPr>
          <w:rFonts w:asciiTheme="majorHAnsi" w:hAnsiTheme="majorHAnsi"/>
          <w:sz w:val="24"/>
          <w:szCs w:val="24"/>
          <w:lang w:val="ca-ES"/>
        </w:rPr>
        <w:t>r</w:t>
      </w:r>
      <w:r w:rsidRPr="0022508E">
        <w:rPr>
          <w:rFonts w:asciiTheme="majorHAnsi" w:hAnsiTheme="majorHAnsi"/>
          <w:sz w:val="24"/>
          <w:szCs w:val="24"/>
          <w:lang w:val="ca-ES"/>
        </w:rPr>
        <w:t>e</w:t>
      </w:r>
      <w:r w:rsidR="008A6358" w:rsidRPr="0022508E">
        <w:rPr>
          <w:rFonts w:asciiTheme="majorHAnsi" w:hAnsiTheme="majorHAnsi"/>
          <w:sz w:val="24"/>
          <w:szCs w:val="24"/>
          <w:lang w:val="ca-ES"/>
        </w:rPr>
        <w:t xml:space="preserve">domina l’orientació sintètica i també s’hi suggereixen </w:t>
      </w:r>
      <w:r w:rsidR="008A6358" w:rsidRPr="0022508E">
        <w:rPr>
          <w:rFonts w:asciiTheme="majorHAnsi" w:hAnsiTheme="majorHAnsi"/>
          <w:b/>
          <w:sz w:val="24"/>
          <w:szCs w:val="24"/>
          <w:lang w:val="ca-ES"/>
        </w:rPr>
        <w:t>molts interrogants i línies de treball encara poc explorades</w:t>
      </w:r>
      <w:r w:rsidR="008A6358" w:rsidRPr="0022508E">
        <w:rPr>
          <w:rFonts w:asciiTheme="majorHAnsi" w:hAnsiTheme="majorHAnsi"/>
          <w:sz w:val="24"/>
          <w:szCs w:val="24"/>
          <w:lang w:val="ca-ES"/>
        </w:rPr>
        <w:t xml:space="preserve"> a propòsit de la història republicana valenciana. A</w:t>
      </w:r>
      <w:r w:rsidR="0022508E">
        <w:rPr>
          <w:rFonts w:asciiTheme="majorHAnsi" w:hAnsiTheme="majorHAnsi"/>
          <w:sz w:val="24"/>
          <w:szCs w:val="24"/>
          <w:lang w:val="ca-ES"/>
        </w:rPr>
        <w:t xml:space="preserve"> més, la vessant d’investigació</w:t>
      </w:r>
      <w:r w:rsidR="008A6358" w:rsidRPr="0022508E">
        <w:rPr>
          <w:rFonts w:asciiTheme="majorHAnsi" w:hAnsiTheme="majorHAnsi"/>
          <w:sz w:val="24"/>
          <w:szCs w:val="24"/>
          <w:lang w:val="ca-ES"/>
        </w:rPr>
        <w:t xml:space="preserve"> ha estat una opció obligada per l’escassetat de treballs sobre fenòmens com la cultura i l’oci de masses o perspectives com les de la història social urbana.</w:t>
      </w:r>
      <w:r w:rsidR="00F82EE5" w:rsidRPr="0022508E">
        <w:rPr>
          <w:rFonts w:asciiTheme="majorHAnsi" w:hAnsiTheme="majorHAnsi"/>
          <w:sz w:val="24"/>
          <w:szCs w:val="24"/>
          <w:lang w:val="ca-ES"/>
        </w:rPr>
        <w:t xml:space="preserve"> Sense cap voluntat enciclopèdica, proposa un viatge per tots els anys en pau de la Segona República, però també pels de la guerra, perquè —i més en el cas valencià— </w:t>
      </w:r>
      <w:r w:rsidR="00F82EE5" w:rsidRPr="0022508E">
        <w:rPr>
          <w:rFonts w:asciiTheme="majorHAnsi" w:hAnsiTheme="majorHAnsi"/>
          <w:b/>
          <w:sz w:val="24"/>
          <w:szCs w:val="24"/>
          <w:lang w:val="ca-ES"/>
        </w:rPr>
        <w:t>la democràcia republicana va resistir ﬁns al 1939</w:t>
      </w:r>
      <w:r w:rsidR="00F82EE5" w:rsidRPr="0022508E">
        <w:rPr>
          <w:rFonts w:asciiTheme="majorHAnsi" w:hAnsiTheme="majorHAnsi"/>
          <w:sz w:val="24"/>
          <w:szCs w:val="24"/>
          <w:lang w:val="ca-ES"/>
        </w:rPr>
        <w:t xml:space="preserve">. L’interés per la història republicana que s’ha revifat en els últims anys està lluny d’esgotar-se, i aquest llibre vol continuar alimentant-lo. </w:t>
      </w:r>
    </w:p>
    <w:p w:rsidR="00F82EE5" w:rsidRPr="0022508E" w:rsidRDefault="00F82EE5" w:rsidP="00F82EE5">
      <w:pPr>
        <w:pStyle w:val="Textosinformato"/>
        <w:jc w:val="both"/>
        <w:rPr>
          <w:rFonts w:asciiTheme="majorHAnsi" w:hAnsiTheme="majorHAnsi"/>
          <w:sz w:val="24"/>
          <w:szCs w:val="24"/>
          <w:lang w:val="ca-ES"/>
        </w:rPr>
      </w:pPr>
    </w:p>
    <w:p w:rsidR="000B218C" w:rsidRPr="0022508E" w:rsidRDefault="000B218C" w:rsidP="00F82EE5">
      <w:pPr>
        <w:ind w:leftChars="0" w:left="2" w:hanging="2"/>
        <w:jc w:val="both"/>
        <w:rPr>
          <w:rFonts w:asciiTheme="majorHAnsi" w:hAnsiTheme="majorHAnsi"/>
          <w:lang w:val="ca-ES"/>
        </w:rPr>
      </w:pPr>
      <w:r w:rsidRPr="0022508E">
        <w:rPr>
          <w:rFonts w:asciiTheme="majorHAnsi" w:hAnsiTheme="majorHAnsi"/>
          <w:b/>
          <w:lang w:val="ca-ES"/>
        </w:rPr>
        <w:t>Aurelio Martí Bataller</w:t>
      </w:r>
      <w:r w:rsidRPr="0022508E">
        <w:rPr>
          <w:rFonts w:asciiTheme="majorHAnsi" w:hAnsiTheme="majorHAnsi"/>
          <w:lang w:val="ca-ES"/>
        </w:rPr>
        <w:t xml:space="preserve">, doctor en història contemporània i professor al Departament d’Història Moderna i Contemporània de la Universitat de València, ha editat aquest volum col·lectiu, que arreplega investigacions sobre diferents aspectes del període de la Segona República al País Valencià per part de </w:t>
      </w:r>
      <w:r w:rsidRPr="0022508E">
        <w:rPr>
          <w:rFonts w:asciiTheme="majorHAnsi" w:hAnsiTheme="majorHAnsi"/>
          <w:b/>
          <w:lang w:val="ca-ES"/>
        </w:rPr>
        <w:t>Sergio Valero</w:t>
      </w:r>
      <w:r w:rsidRPr="0022508E">
        <w:rPr>
          <w:rFonts w:asciiTheme="majorHAnsi" w:hAnsiTheme="majorHAnsi"/>
          <w:lang w:val="ca-ES"/>
        </w:rPr>
        <w:t xml:space="preserve"> (les formacions polítiques esquerranes), </w:t>
      </w:r>
      <w:r w:rsidRPr="0022508E">
        <w:rPr>
          <w:rFonts w:asciiTheme="majorHAnsi" w:hAnsiTheme="majorHAnsi"/>
          <w:b/>
          <w:lang w:val="ca-ES"/>
        </w:rPr>
        <w:t>Toni Morant</w:t>
      </w:r>
      <w:r w:rsidRPr="0022508E">
        <w:rPr>
          <w:rFonts w:asciiTheme="majorHAnsi" w:hAnsiTheme="majorHAnsi"/>
          <w:lang w:val="ca-ES"/>
        </w:rPr>
        <w:t xml:space="preserve"> (les dretes), </w:t>
      </w:r>
      <w:r w:rsidRPr="0022508E">
        <w:rPr>
          <w:rFonts w:asciiTheme="majorHAnsi" w:hAnsiTheme="majorHAnsi"/>
          <w:b/>
          <w:lang w:val="ca-ES"/>
        </w:rPr>
        <w:t>Salvador Calatayud</w:t>
      </w:r>
      <w:r w:rsidRPr="0022508E">
        <w:rPr>
          <w:rFonts w:asciiTheme="majorHAnsi" w:hAnsiTheme="majorHAnsi"/>
          <w:lang w:val="ca-ES"/>
        </w:rPr>
        <w:t xml:space="preserve"> (l’economia valenciana), </w:t>
      </w:r>
      <w:r w:rsidRPr="0022508E">
        <w:rPr>
          <w:rFonts w:asciiTheme="majorHAnsi" w:hAnsiTheme="majorHAnsi"/>
          <w:b/>
          <w:lang w:val="ca-ES"/>
        </w:rPr>
        <w:t>Aurora Bosch</w:t>
      </w:r>
      <w:r w:rsidRPr="0022508E">
        <w:rPr>
          <w:rFonts w:asciiTheme="majorHAnsi" w:hAnsiTheme="majorHAnsi"/>
          <w:lang w:val="ca-ES"/>
        </w:rPr>
        <w:t xml:space="preserve"> i </w:t>
      </w:r>
      <w:r w:rsidRPr="0022508E">
        <w:rPr>
          <w:rFonts w:asciiTheme="majorHAnsi" w:hAnsiTheme="majorHAnsi"/>
          <w:b/>
          <w:lang w:val="ca-ES"/>
        </w:rPr>
        <w:t>Isabel Benavent</w:t>
      </w:r>
      <w:r w:rsidRPr="0022508E">
        <w:rPr>
          <w:rFonts w:asciiTheme="majorHAnsi" w:hAnsiTheme="majorHAnsi"/>
          <w:lang w:val="ca-ES"/>
        </w:rPr>
        <w:t xml:space="preserve"> (el sindicalisme de l’UGT), </w:t>
      </w:r>
      <w:r w:rsidRPr="0022508E">
        <w:rPr>
          <w:rFonts w:asciiTheme="majorHAnsi" w:hAnsiTheme="majorHAnsi"/>
          <w:b/>
          <w:lang w:val="ca-ES"/>
        </w:rPr>
        <w:t>Javier Navarro</w:t>
      </w:r>
      <w:r w:rsidRPr="0022508E">
        <w:rPr>
          <w:rFonts w:asciiTheme="majorHAnsi" w:hAnsiTheme="majorHAnsi"/>
          <w:lang w:val="ca-ES"/>
        </w:rPr>
        <w:t xml:space="preserve"> i </w:t>
      </w:r>
      <w:r w:rsidRPr="0022508E">
        <w:rPr>
          <w:rFonts w:asciiTheme="majorHAnsi" w:hAnsiTheme="majorHAnsi"/>
          <w:b/>
          <w:lang w:val="ca-ES"/>
        </w:rPr>
        <w:t>Josefa Alcolea</w:t>
      </w:r>
      <w:r w:rsidRPr="0022508E">
        <w:rPr>
          <w:rFonts w:asciiTheme="majorHAnsi" w:hAnsiTheme="majorHAnsi"/>
          <w:lang w:val="ca-ES"/>
        </w:rPr>
        <w:t xml:space="preserve"> (l’anarquisme), </w:t>
      </w:r>
      <w:r w:rsidRPr="0022508E">
        <w:rPr>
          <w:rFonts w:asciiTheme="majorHAnsi" w:hAnsiTheme="majorHAnsi"/>
          <w:b/>
          <w:lang w:val="ca-ES"/>
        </w:rPr>
        <w:t>Jorge Ramon</w:t>
      </w:r>
      <w:r w:rsidRPr="0022508E">
        <w:rPr>
          <w:rFonts w:asciiTheme="majorHAnsi" w:hAnsiTheme="majorHAnsi"/>
          <w:lang w:val="ca-ES"/>
        </w:rPr>
        <w:t xml:space="preserve"> (el teixit urbà valencià), </w:t>
      </w:r>
      <w:r w:rsidRPr="0022508E">
        <w:rPr>
          <w:rFonts w:asciiTheme="majorHAnsi" w:hAnsiTheme="majorHAnsi"/>
          <w:b/>
          <w:lang w:val="ca-ES"/>
        </w:rPr>
        <w:t>Marta García Carrión</w:t>
      </w:r>
      <w:r w:rsidRPr="0022508E">
        <w:rPr>
          <w:rFonts w:asciiTheme="majorHAnsi" w:hAnsiTheme="majorHAnsi"/>
          <w:lang w:val="ca-ES"/>
        </w:rPr>
        <w:t xml:space="preserve"> i </w:t>
      </w:r>
      <w:r w:rsidRPr="0022508E">
        <w:rPr>
          <w:rFonts w:asciiTheme="majorHAnsi" w:hAnsiTheme="majorHAnsi"/>
          <w:b/>
          <w:lang w:val="ca-ES"/>
        </w:rPr>
        <w:t>Elena Solbes</w:t>
      </w:r>
      <w:r w:rsidRPr="0022508E">
        <w:rPr>
          <w:rFonts w:asciiTheme="majorHAnsi" w:hAnsiTheme="majorHAnsi"/>
          <w:lang w:val="ca-ES"/>
        </w:rPr>
        <w:t xml:space="preserve"> (el cinema i la cultura de masses), </w:t>
      </w:r>
      <w:r w:rsidRPr="0022508E">
        <w:rPr>
          <w:rFonts w:asciiTheme="majorHAnsi" w:hAnsiTheme="majorHAnsi"/>
          <w:b/>
          <w:lang w:val="ca-ES"/>
        </w:rPr>
        <w:t xml:space="preserve">Ferran </w:t>
      </w:r>
      <w:proofErr w:type="spellStart"/>
      <w:r w:rsidRPr="0022508E">
        <w:rPr>
          <w:rFonts w:asciiTheme="majorHAnsi" w:hAnsiTheme="majorHAnsi"/>
          <w:b/>
          <w:lang w:val="ca-ES"/>
        </w:rPr>
        <w:t>Archilés</w:t>
      </w:r>
      <w:proofErr w:type="spellEnd"/>
      <w:r w:rsidRPr="0022508E">
        <w:rPr>
          <w:rFonts w:asciiTheme="majorHAnsi" w:hAnsiTheme="majorHAnsi"/>
          <w:lang w:val="ca-ES"/>
        </w:rPr>
        <w:t xml:space="preserve"> (la identitat nacional), </w:t>
      </w:r>
      <w:r w:rsidRPr="0022508E">
        <w:rPr>
          <w:rFonts w:asciiTheme="majorHAnsi" w:hAnsiTheme="majorHAnsi"/>
          <w:b/>
          <w:lang w:val="ca-ES"/>
        </w:rPr>
        <w:t>Aurelio Martí</w:t>
      </w:r>
      <w:r w:rsidRPr="0022508E">
        <w:rPr>
          <w:rFonts w:asciiTheme="majorHAnsi" w:hAnsiTheme="majorHAnsi"/>
          <w:lang w:val="ca-ES"/>
        </w:rPr>
        <w:t xml:space="preserve"> (la demanda estatutària), </w:t>
      </w:r>
      <w:r w:rsidRPr="0022508E">
        <w:rPr>
          <w:rFonts w:asciiTheme="majorHAnsi" w:hAnsiTheme="majorHAnsi"/>
          <w:b/>
          <w:lang w:val="ca-ES"/>
        </w:rPr>
        <w:t>Mònica Moreno</w:t>
      </w:r>
      <w:r w:rsidRPr="0022508E">
        <w:rPr>
          <w:rFonts w:asciiTheme="majorHAnsi" w:hAnsiTheme="majorHAnsi"/>
          <w:lang w:val="ca-ES"/>
        </w:rPr>
        <w:t xml:space="preserve"> (el paper sociopolític de les dones) i </w:t>
      </w:r>
      <w:r w:rsidRPr="0022508E">
        <w:rPr>
          <w:rFonts w:asciiTheme="majorHAnsi" w:hAnsiTheme="majorHAnsi"/>
          <w:b/>
          <w:lang w:val="ca-ES"/>
        </w:rPr>
        <w:t>Antonio Calzado</w:t>
      </w:r>
      <w:r w:rsidRPr="0022508E">
        <w:rPr>
          <w:rFonts w:asciiTheme="majorHAnsi" w:hAnsiTheme="majorHAnsi"/>
          <w:lang w:val="ca-ES"/>
        </w:rPr>
        <w:t xml:space="preserve"> (l’evolució de la guerra des d’una història política).</w:t>
      </w:r>
    </w:p>
    <w:p w:rsidR="000B6E24" w:rsidRPr="0022508E" w:rsidRDefault="000B6E24" w:rsidP="00526DEB">
      <w:pPr>
        <w:ind w:leftChars="0" w:firstLineChars="0" w:firstLine="0"/>
        <w:jc w:val="both"/>
        <w:rPr>
          <w:rFonts w:asciiTheme="majorHAnsi" w:eastAsia="Helvetica Neue" w:hAnsiTheme="majorHAnsi" w:cs="Helvetica Neue"/>
          <w:sz w:val="16"/>
          <w:szCs w:val="16"/>
          <w:u w:val="single"/>
          <w:lang w:val="ca-ES"/>
        </w:rPr>
      </w:pPr>
    </w:p>
    <w:p w:rsidR="000B6E24" w:rsidRPr="0022508E" w:rsidRDefault="00660ABA" w:rsidP="00B422C8">
      <w:pPr>
        <w:ind w:left="0" w:hanging="2"/>
        <w:jc w:val="both"/>
        <w:rPr>
          <w:rFonts w:asciiTheme="majorHAnsi" w:eastAsia="Helvetica Neue" w:hAnsiTheme="majorHAnsi" w:cs="Helvetica Neue"/>
          <w:color w:val="1155CC"/>
          <w:u w:val="single"/>
          <w:lang w:val="ca-ES"/>
        </w:rPr>
      </w:pPr>
      <w:bookmarkStart w:id="0" w:name="_heading=h.gjdgxs" w:colFirst="0" w:colLast="0"/>
      <w:bookmarkEnd w:id="0"/>
      <w:r w:rsidRPr="0022508E">
        <w:rPr>
          <w:rFonts w:asciiTheme="majorHAnsi" w:eastAsia="Helvetica Neue" w:hAnsiTheme="majorHAnsi" w:cs="Helvetica Neue"/>
          <w:lang w:val="ca-ES"/>
        </w:rPr>
        <w:t xml:space="preserve">Més informació en </w:t>
      </w:r>
      <w:hyperlink r:id="rId7">
        <w:r w:rsidRPr="0022508E">
          <w:rPr>
            <w:rFonts w:asciiTheme="majorHAnsi" w:eastAsia="Helvetica Neue" w:hAnsiTheme="majorHAnsi" w:cs="Helvetica Neue"/>
            <w:color w:val="1155CC"/>
            <w:u w:val="single"/>
            <w:lang w:val="ca-ES"/>
          </w:rPr>
          <w:t>alfonselmagnanim.net</w:t>
        </w:r>
      </w:hyperlink>
    </w:p>
    <w:p w:rsidR="00697DC4" w:rsidRDefault="00697DC4" w:rsidP="00B422C8">
      <w:pPr>
        <w:ind w:left="0" w:hanging="2"/>
        <w:jc w:val="both"/>
        <w:rPr>
          <w:rFonts w:asciiTheme="majorHAnsi" w:eastAsia="Helvetica Neue" w:hAnsiTheme="majorHAnsi" w:cs="Helvetica Neue"/>
          <w:color w:val="1155CC"/>
          <w:u w:val="single"/>
          <w:lang w:val="ca-ES"/>
        </w:rPr>
      </w:pPr>
    </w:p>
    <w:p w:rsidR="006A284A" w:rsidRDefault="006A284A" w:rsidP="00B422C8">
      <w:pPr>
        <w:ind w:left="0" w:hanging="2"/>
        <w:jc w:val="both"/>
        <w:rPr>
          <w:rFonts w:asciiTheme="majorHAnsi" w:eastAsia="Helvetica Neue" w:hAnsiTheme="majorHAnsi" w:cs="Helvetica Neue"/>
          <w:color w:val="1155CC"/>
          <w:u w:val="single"/>
          <w:lang w:val="ca-ES"/>
        </w:rPr>
      </w:pPr>
    </w:p>
    <w:p w:rsidR="006A284A" w:rsidRPr="006A1F6F" w:rsidRDefault="006A284A" w:rsidP="00ED7F17">
      <w:pPr>
        <w:spacing w:before="120"/>
        <w:ind w:left="2" w:hanging="4"/>
        <w:jc w:val="center"/>
        <w:rPr>
          <w:rFonts w:asciiTheme="majorHAnsi" w:hAnsiTheme="majorHAnsi"/>
          <w:b/>
          <w:i/>
          <w:color w:val="373737"/>
          <w:sz w:val="44"/>
          <w:szCs w:val="44"/>
          <w:shd w:val="clear" w:color="auto" w:fill="FFFFFF"/>
        </w:rPr>
      </w:pPr>
      <w:r w:rsidRPr="00ED7F17">
        <w:rPr>
          <w:rFonts w:asciiTheme="majorHAnsi" w:hAnsiTheme="majorHAnsi"/>
          <w:b/>
          <w:i/>
          <w:color w:val="373737"/>
          <w:sz w:val="44"/>
          <w:szCs w:val="44"/>
          <w:shd w:val="clear" w:color="auto" w:fill="FFFFFF"/>
        </w:rPr>
        <w:lastRenderedPageBreak/>
        <w:t xml:space="preserve">El </w:t>
      </w:r>
      <w:r w:rsidR="00ED7F17" w:rsidRPr="00ED7F17">
        <w:rPr>
          <w:rFonts w:asciiTheme="majorHAnsi" w:hAnsiTheme="majorHAnsi"/>
          <w:b/>
          <w:i/>
          <w:sz w:val="44"/>
          <w:szCs w:val="44"/>
          <w:lang w:val="ca-ES"/>
        </w:rPr>
        <w:t>Magnànim</w:t>
      </w:r>
      <w:r w:rsidRPr="00ED7F17">
        <w:rPr>
          <w:rFonts w:asciiTheme="majorHAnsi" w:hAnsiTheme="majorHAnsi"/>
          <w:b/>
          <w:i/>
          <w:color w:val="373737"/>
          <w:sz w:val="44"/>
          <w:szCs w:val="44"/>
          <w:shd w:val="clear" w:color="auto" w:fill="FFFFFF"/>
        </w:rPr>
        <w:t xml:space="preserve"> edita la primera síntesis sobre la historia de la Segunda República en tierras valencianas</w:t>
      </w:r>
      <w:r w:rsidRPr="00ED7F17">
        <w:rPr>
          <w:rFonts w:asciiTheme="majorHAnsi" w:hAnsiTheme="majorHAnsi"/>
          <w:color w:val="373737"/>
        </w:rPr>
        <w:br/>
      </w:r>
      <w:r w:rsidRPr="006A1F6F">
        <w:rPr>
          <w:rFonts w:asciiTheme="majorHAnsi" w:hAnsiTheme="majorHAnsi"/>
          <w:i/>
          <w:color w:val="373737"/>
          <w:sz w:val="36"/>
          <w:szCs w:val="36"/>
          <w:shd w:val="clear" w:color="auto" w:fill="FFFFFF"/>
        </w:rPr>
        <w:t>“</w:t>
      </w:r>
      <w:r w:rsidR="00ED7F17" w:rsidRPr="006A1F6F">
        <w:rPr>
          <w:rFonts w:asciiTheme="majorHAnsi" w:eastAsia="Helvetica Neue" w:hAnsiTheme="majorHAnsi" w:cs="Helvetica Neue"/>
          <w:i/>
          <w:sz w:val="36"/>
          <w:szCs w:val="36"/>
          <w:lang w:val="ca-ES"/>
        </w:rPr>
        <w:t>Història de la Segona República al País Valencià</w:t>
      </w:r>
      <w:r w:rsidR="00ED7F17" w:rsidRPr="006A1F6F">
        <w:rPr>
          <w:rFonts w:asciiTheme="majorHAnsi" w:hAnsiTheme="majorHAnsi"/>
          <w:i/>
          <w:color w:val="373737"/>
          <w:sz w:val="36"/>
          <w:szCs w:val="36"/>
          <w:shd w:val="clear" w:color="auto" w:fill="FFFFFF"/>
        </w:rPr>
        <w:t>” aborda la complejidad del</w:t>
      </w:r>
      <w:r w:rsidRPr="006A1F6F">
        <w:rPr>
          <w:rFonts w:asciiTheme="majorHAnsi" w:hAnsiTheme="majorHAnsi"/>
          <w:i/>
          <w:color w:val="373737"/>
          <w:sz w:val="36"/>
          <w:szCs w:val="36"/>
          <w:shd w:val="clear" w:color="auto" w:fill="FFFFFF"/>
        </w:rPr>
        <w:t xml:space="preserve"> periodo republicano (1931-1939)</w:t>
      </w:r>
    </w:p>
    <w:p w:rsidR="006A284A" w:rsidRPr="00ED7F17" w:rsidRDefault="006A284A" w:rsidP="00ED7F17">
      <w:pPr>
        <w:ind w:left="0" w:hanging="2"/>
        <w:jc w:val="both"/>
        <w:rPr>
          <w:rFonts w:asciiTheme="majorHAnsi" w:hAnsiTheme="majorHAnsi"/>
          <w:color w:val="373737"/>
          <w:shd w:val="clear" w:color="auto" w:fill="FFFFFF"/>
        </w:rPr>
      </w:pPr>
      <w:r w:rsidRPr="00ED7F17">
        <w:rPr>
          <w:rFonts w:asciiTheme="majorHAnsi" w:hAnsiTheme="majorHAnsi"/>
          <w:color w:val="373737"/>
        </w:rPr>
        <w:br/>
      </w:r>
      <w:r w:rsidRPr="00ED7F17">
        <w:rPr>
          <w:rFonts w:asciiTheme="majorHAnsi" w:hAnsiTheme="majorHAnsi"/>
          <w:color w:val="373737"/>
          <w:shd w:val="clear" w:color="auto" w:fill="FFFFFF"/>
        </w:rPr>
        <w:t xml:space="preserve">València, 21 de julio de 2022–. La </w:t>
      </w:r>
      <w:r w:rsidR="00ED7F17" w:rsidRPr="0022508E">
        <w:rPr>
          <w:rFonts w:asciiTheme="majorHAnsi" w:eastAsia="Helvetica Neue" w:hAnsiTheme="majorHAnsi" w:cs="Helvetica Neue"/>
          <w:b/>
          <w:lang w:val="ca-ES"/>
        </w:rPr>
        <w:t>Institució Alfons el Magnànim-Centre Valencià d’Estudis i d’Investigació</w:t>
      </w:r>
      <w:r w:rsidR="00ED7F17" w:rsidRPr="0022508E">
        <w:rPr>
          <w:rFonts w:asciiTheme="majorHAnsi" w:eastAsia="Helvetica Neue" w:hAnsiTheme="majorHAnsi" w:cs="Helvetica Neue"/>
          <w:lang w:val="ca-ES"/>
        </w:rPr>
        <w:t xml:space="preserve"> publica </w:t>
      </w:r>
      <w:r w:rsidR="00ED7F17" w:rsidRPr="0022508E">
        <w:rPr>
          <w:rFonts w:asciiTheme="majorHAnsi" w:eastAsia="Helvetica Neue" w:hAnsiTheme="majorHAnsi" w:cs="Helvetica Neue"/>
          <w:i/>
          <w:lang w:val="ca-ES"/>
        </w:rPr>
        <w:t>Història de la Segona República al País Valencià</w:t>
      </w:r>
      <w:r w:rsidRPr="00ED7F17">
        <w:rPr>
          <w:rFonts w:asciiTheme="majorHAnsi" w:hAnsiTheme="majorHAnsi"/>
          <w:color w:val="373737"/>
          <w:shd w:val="clear" w:color="auto" w:fill="FFFFFF"/>
        </w:rPr>
        <w:t xml:space="preserve">, el número 13 de la colección </w:t>
      </w:r>
      <w:proofErr w:type="spellStart"/>
      <w:r w:rsidR="00ED7F17" w:rsidRPr="0022508E">
        <w:rPr>
          <w:rFonts w:asciiTheme="majorHAnsi" w:eastAsia="Helvetica Neue" w:hAnsiTheme="majorHAnsi" w:cs="Helvetica Neue"/>
          <w:b/>
          <w:lang w:val="ca-ES"/>
        </w:rPr>
        <w:t>Adés&amp;Ara</w:t>
      </w:r>
      <w:proofErr w:type="spellEnd"/>
      <w:r w:rsidRPr="00ED7F17">
        <w:rPr>
          <w:rFonts w:asciiTheme="majorHAnsi" w:hAnsiTheme="majorHAnsi"/>
          <w:color w:val="373737"/>
          <w:shd w:val="clear" w:color="auto" w:fill="FFFFFF"/>
        </w:rPr>
        <w:t xml:space="preserve">, especializada en historia contemporánea, dirigida por el catedrático de la </w:t>
      </w:r>
      <w:r w:rsidR="00ED7F17">
        <w:rPr>
          <w:rFonts w:asciiTheme="majorHAnsi" w:hAnsiTheme="majorHAnsi"/>
          <w:color w:val="373737"/>
          <w:shd w:val="clear" w:color="auto" w:fill="FFFFFF"/>
        </w:rPr>
        <w:t xml:space="preserve">Universitat de València </w:t>
      </w:r>
      <w:r w:rsidR="00ED7F17" w:rsidRPr="00ED7F17">
        <w:rPr>
          <w:rFonts w:asciiTheme="majorHAnsi" w:hAnsiTheme="majorHAnsi"/>
          <w:b/>
          <w:color w:val="373737"/>
          <w:shd w:val="clear" w:color="auto" w:fill="FFFFFF"/>
        </w:rPr>
        <w:t xml:space="preserve">Ismael </w:t>
      </w:r>
      <w:r w:rsidRPr="00ED7F17">
        <w:rPr>
          <w:rFonts w:asciiTheme="majorHAnsi" w:hAnsiTheme="majorHAnsi"/>
          <w:b/>
          <w:color w:val="373737"/>
          <w:shd w:val="clear" w:color="auto" w:fill="FFFFFF"/>
        </w:rPr>
        <w:t>Saz</w:t>
      </w:r>
      <w:r w:rsidRPr="00ED7F17">
        <w:rPr>
          <w:rFonts w:asciiTheme="majorHAnsi" w:hAnsiTheme="majorHAnsi"/>
          <w:color w:val="373737"/>
          <w:shd w:val="clear" w:color="auto" w:fill="FFFFFF"/>
        </w:rPr>
        <w:t xml:space="preserve"> y codiri</w:t>
      </w:r>
      <w:r w:rsidR="00ED7F17">
        <w:rPr>
          <w:rFonts w:asciiTheme="majorHAnsi" w:hAnsiTheme="majorHAnsi"/>
          <w:color w:val="373737"/>
          <w:shd w:val="clear" w:color="auto" w:fill="FFFFFF"/>
        </w:rPr>
        <w:t xml:space="preserve">gida por el historiador </w:t>
      </w:r>
      <w:r w:rsidR="00ED7F17" w:rsidRPr="00ED7F17">
        <w:rPr>
          <w:rFonts w:asciiTheme="majorHAnsi" w:hAnsiTheme="majorHAnsi"/>
          <w:b/>
          <w:color w:val="373737"/>
          <w:shd w:val="clear" w:color="auto" w:fill="FFFFFF"/>
        </w:rPr>
        <w:t xml:space="preserve">Ferran </w:t>
      </w:r>
      <w:proofErr w:type="spellStart"/>
      <w:r w:rsidRPr="00ED7F17">
        <w:rPr>
          <w:rFonts w:asciiTheme="majorHAnsi" w:hAnsiTheme="majorHAnsi"/>
          <w:b/>
          <w:color w:val="373737"/>
          <w:shd w:val="clear" w:color="auto" w:fill="FFFFFF"/>
        </w:rPr>
        <w:t>Archilés</w:t>
      </w:r>
      <w:proofErr w:type="spellEnd"/>
      <w:r w:rsidRPr="00ED7F17">
        <w:rPr>
          <w:rFonts w:asciiTheme="majorHAnsi" w:hAnsiTheme="majorHAnsi"/>
          <w:color w:val="373737"/>
          <w:shd w:val="clear" w:color="auto" w:fill="FFFFFF"/>
        </w:rPr>
        <w:t>. El libro es una edición del doctor en his</w:t>
      </w:r>
      <w:r w:rsidR="006A1F6F">
        <w:rPr>
          <w:rFonts w:asciiTheme="majorHAnsi" w:hAnsiTheme="majorHAnsi"/>
          <w:color w:val="373737"/>
          <w:shd w:val="clear" w:color="auto" w:fill="FFFFFF"/>
        </w:rPr>
        <w:t>toria contemporánea y profesor de</w:t>
      </w:r>
      <w:r w:rsidRPr="00ED7F17">
        <w:rPr>
          <w:rFonts w:asciiTheme="majorHAnsi" w:hAnsiTheme="majorHAnsi"/>
          <w:color w:val="373737"/>
          <w:shd w:val="clear" w:color="auto" w:fill="FFFFFF"/>
        </w:rPr>
        <w:t xml:space="preserve">l Departamento de Historia Moderna y Contemporánea de la Universitat de València </w:t>
      </w:r>
      <w:r w:rsidRPr="00ED7F17">
        <w:rPr>
          <w:rFonts w:asciiTheme="majorHAnsi" w:hAnsiTheme="majorHAnsi"/>
          <w:b/>
          <w:color w:val="373737"/>
          <w:shd w:val="clear" w:color="auto" w:fill="FFFFFF"/>
        </w:rPr>
        <w:t xml:space="preserve">Aurelio Martí </w:t>
      </w:r>
      <w:proofErr w:type="spellStart"/>
      <w:r w:rsidRPr="00ED7F17">
        <w:rPr>
          <w:rFonts w:asciiTheme="majorHAnsi" w:hAnsiTheme="majorHAnsi"/>
          <w:b/>
          <w:color w:val="373737"/>
          <w:shd w:val="clear" w:color="auto" w:fill="FFFFFF"/>
        </w:rPr>
        <w:t>Bataller</w:t>
      </w:r>
      <w:proofErr w:type="spellEnd"/>
      <w:r w:rsidRPr="00ED7F17">
        <w:rPr>
          <w:rFonts w:asciiTheme="majorHAnsi" w:hAnsiTheme="majorHAnsi"/>
          <w:color w:val="373737"/>
          <w:shd w:val="clear" w:color="auto" w:fill="FFFFFF"/>
        </w:rPr>
        <w:t>.</w:t>
      </w:r>
    </w:p>
    <w:p w:rsidR="006A284A" w:rsidRPr="00ED7F17" w:rsidRDefault="006A284A" w:rsidP="00ED7F17">
      <w:pPr>
        <w:spacing w:after="120"/>
        <w:ind w:left="0" w:hanging="2"/>
        <w:jc w:val="both"/>
        <w:rPr>
          <w:rFonts w:asciiTheme="majorHAnsi" w:hAnsiTheme="majorHAnsi"/>
          <w:b/>
          <w:color w:val="373737"/>
          <w:shd w:val="clear" w:color="auto" w:fill="FFFFFF"/>
        </w:rPr>
      </w:pPr>
      <w:r w:rsidRPr="00ED7F17">
        <w:rPr>
          <w:rFonts w:asciiTheme="majorHAnsi" w:hAnsiTheme="majorHAnsi"/>
          <w:color w:val="373737"/>
        </w:rPr>
        <w:br/>
      </w:r>
      <w:r w:rsidRPr="00ED7F17">
        <w:rPr>
          <w:rFonts w:asciiTheme="majorHAnsi" w:hAnsiTheme="majorHAnsi"/>
          <w:b/>
          <w:color w:val="373737"/>
          <w:shd w:val="clear" w:color="auto" w:fill="FFFFFF"/>
        </w:rPr>
        <w:t>Contra los tópicos</w:t>
      </w:r>
    </w:p>
    <w:p w:rsidR="006A284A" w:rsidRPr="00ED7F17" w:rsidRDefault="00ED7F17" w:rsidP="00ED7F17">
      <w:pPr>
        <w:spacing w:after="120"/>
        <w:ind w:left="0" w:hanging="2"/>
        <w:jc w:val="both"/>
        <w:rPr>
          <w:rFonts w:asciiTheme="majorHAnsi" w:hAnsiTheme="majorHAnsi"/>
          <w:color w:val="373737"/>
          <w:shd w:val="clear" w:color="auto" w:fill="FFFFFF"/>
        </w:rPr>
      </w:pPr>
      <w:r w:rsidRPr="0022508E">
        <w:rPr>
          <w:rFonts w:asciiTheme="majorHAnsi" w:hAnsiTheme="majorHAnsi" w:cs="Times New Roman (Cuerpo en alfa"/>
          <w:i/>
          <w:lang w:val="ca-ES"/>
        </w:rPr>
        <w:t>Història de la Segona República al País Valencià</w:t>
      </w:r>
      <w:r w:rsidRPr="0022508E">
        <w:rPr>
          <w:rFonts w:asciiTheme="majorHAnsi" w:hAnsiTheme="majorHAnsi"/>
          <w:i/>
          <w:lang w:val="ca-ES"/>
        </w:rPr>
        <w:t xml:space="preserve"> </w:t>
      </w:r>
      <w:r w:rsidR="006A284A" w:rsidRPr="00ED7F17">
        <w:rPr>
          <w:rFonts w:asciiTheme="majorHAnsi" w:hAnsiTheme="majorHAnsi"/>
          <w:color w:val="373737"/>
          <w:shd w:val="clear" w:color="auto" w:fill="FFFFFF"/>
        </w:rPr>
        <w:t xml:space="preserve">ofrece al lector una obra actualizada y dirigida </w:t>
      </w:r>
      <w:r w:rsidR="006A1F6F">
        <w:rPr>
          <w:rFonts w:asciiTheme="majorHAnsi" w:hAnsiTheme="majorHAnsi"/>
          <w:color w:val="373737"/>
          <w:shd w:val="clear" w:color="auto" w:fill="FFFFFF"/>
        </w:rPr>
        <w:t>tanto al público general, como a</w:t>
      </w:r>
      <w:r w:rsidR="006A284A" w:rsidRPr="00ED7F17">
        <w:rPr>
          <w:rFonts w:asciiTheme="majorHAnsi" w:hAnsiTheme="majorHAnsi"/>
          <w:color w:val="373737"/>
          <w:shd w:val="clear" w:color="auto" w:fill="FFFFFF"/>
        </w:rPr>
        <w:t xml:space="preserve"> estudiantes universitarios y especialistas. </w:t>
      </w:r>
      <w:r w:rsidR="006A284A" w:rsidRPr="00ED7F17">
        <w:rPr>
          <w:rFonts w:asciiTheme="majorHAnsi" w:hAnsiTheme="majorHAnsi"/>
          <w:b/>
          <w:color w:val="373737"/>
          <w:shd w:val="clear" w:color="auto" w:fill="FFFFFF"/>
        </w:rPr>
        <w:t>Sintetiza más de cuatro décadas de investigaciones</w:t>
      </w:r>
      <w:r w:rsidR="006A284A" w:rsidRPr="00ED7F17">
        <w:rPr>
          <w:rFonts w:asciiTheme="majorHAnsi" w:hAnsiTheme="majorHAnsi"/>
          <w:color w:val="373737"/>
          <w:shd w:val="clear" w:color="auto" w:fill="FFFFFF"/>
        </w:rPr>
        <w:t xml:space="preserve"> y cuenta con la participación de tres generaciones de historiadores e historiadoras. La </w:t>
      </w:r>
      <w:r w:rsidR="006A284A" w:rsidRPr="00ED7F17">
        <w:rPr>
          <w:rFonts w:asciiTheme="majorHAnsi" w:hAnsiTheme="majorHAnsi"/>
          <w:b/>
          <w:color w:val="373737"/>
          <w:shd w:val="clear" w:color="auto" w:fill="FFFFFF"/>
        </w:rPr>
        <w:t>pluralidad de promociones universitarias</w:t>
      </w:r>
      <w:r w:rsidR="006A284A" w:rsidRPr="00ED7F17">
        <w:rPr>
          <w:rFonts w:asciiTheme="majorHAnsi" w:hAnsiTheme="majorHAnsi"/>
          <w:color w:val="373737"/>
          <w:shd w:val="clear" w:color="auto" w:fill="FFFFFF"/>
        </w:rPr>
        <w:t xml:space="preserve"> ha sido una manera de garantizar no solo análisis </w:t>
      </w:r>
      <w:proofErr w:type="gramStart"/>
      <w:r w:rsidR="006A284A" w:rsidRPr="00ED7F17">
        <w:rPr>
          <w:rFonts w:asciiTheme="majorHAnsi" w:hAnsiTheme="majorHAnsi"/>
          <w:color w:val="373737"/>
          <w:shd w:val="clear" w:color="auto" w:fill="FFFFFF"/>
        </w:rPr>
        <w:t>sólidos</w:t>
      </w:r>
      <w:proofErr w:type="gramEnd"/>
      <w:r w:rsidR="006A284A" w:rsidRPr="00ED7F17">
        <w:rPr>
          <w:rFonts w:asciiTheme="majorHAnsi" w:hAnsiTheme="majorHAnsi"/>
          <w:color w:val="373737"/>
          <w:shd w:val="clear" w:color="auto" w:fill="FFFFFF"/>
        </w:rPr>
        <w:t>, sino también diferentes perspect</w:t>
      </w:r>
      <w:r w:rsidR="006A1F6F">
        <w:rPr>
          <w:rFonts w:asciiTheme="majorHAnsi" w:hAnsiTheme="majorHAnsi"/>
          <w:color w:val="373737"/>
          <w:shd w:val="clear" w:color="auto" w:fill="FFFFFF"/>
        </w:rPr>
        <w:t>ivas de estudio abiertas a nueva</w:t>
      </w:r>
      <w:r w:rsidR="006A284A" w:rsidRPr="00ED7F17">
        <w:rPr>
          <w:rFonts w:asciiTheme="majorHAnsi" w:hAnsiTheme="majorHAnsi"/>
          <w:color w:val="373737"/>
          <w:shd w:val="clear" w:color="auto" w:fill="FFFFFF"/>
        </w:rPr>
        <w:t xml:space="preserve">s interpretaciones. Lejos de tópicos e idealizaciones, el libro aborda la </w:t>
      </w:r>
      <w:r w:rsidR="006A284A" w:rsidRPr="00ED7F17">
        <w:rPr>
          <w:rFonts w:asciiTheme="majorHAnsi" w:hAnsiTheme="majorHAnsi"/>
          <w:b/>
          <w:color w:val="373737"/>
          <w:shd w:val="clear" w:color="auto" w:fill="FFFFFF"/>
        </w:rPr>
        <w:t>complejidad de los años republicanos en todo el territorio valenciano</w:t>
      </w:r>
      <w:r w:rsidR="006A284A" w:rsidRPr="00ED7F17">
        <w:rPr>
          <w:rFonts w:asciiTheme="majorHAnsi" w:hAnsiTheme="majorHAnsi"/>
          <w:color w:val="373737"/>
          <w:shd w:val="clear" w:color="auto" w:fill="FFFFFF"/>
        </w:rPr>
        <w:t xml:space="preserve"> ponie</w:t>
      </w:r>
      <w:r>
        <w:rPr>
          <w:rFonts w:asciiTheme="majorHAnsi" w:hAnsiTheme="majorHAnsi"/>
          <w:color w:val="373737"/>
          <w:shd w:val="clear" w:color="auto" w:fill="FFFFFF"/>
        </w:rPr>
        <w:t>ndo sobre todo la atención en lo</w:t>
      </w:r>
      <w:r w:rsidR="006A284A" w:rsidRPr="00ED7F17">
        <w:rPr>
          <w:rFonts w:asciiTheme="majorHAnsi" w:hAnsiTheme="majorHAnsi"/>
          <w:color w:val="373737"/>
          <w:shd w:val="clear" w:color="auto" w:fill="FFFFFF"/>
        </w:rPr>
        <w:t xml:space="preserve"> que sucedía no solo </w:t>
      </w:r>
      <w:r>
        <w:rPr>
          <w:rFonts w:asciiTheme="majorHAnsi" w:hAnsiTheme="majorHAnsi"/>
          <w:color w:val="373737"/>
          <w:shd w:val="clear" w:color="auto" w:fill="FFFFFF"/>
        </w:rPr>
        <w:t>en</w:t>
      </w:r>
      <w:r w:rsidR="006A284A" w:rsidRPr="00ED7F17">
        <w:rPr>
          <w:rFonts w:asciiTheme="majorHAnsi" w:hAnsiTheme="majorHAnsi"/>
          <w:color w:val="373737"/>
          <w:shd w:val="clear" w:color="auto" w:fill="FFFFFF"/>
        </w:rPr>
        <w:t xml:space="preserve"> las tres capitales, sino en </w:t>
      </w:r>
      <w:r w:rsidR="006A284A" w:rsidRPr="00ED7F17">
        <w:rPr>
          <w:rFonts w:asciiTheme="majorHAnsi" w:hAnsiTheme="majorHAnsi"/>
          <w:b/>
          <w:color w:val="373737"/>
          <w:shd w:val="clear" w:color="auto" w:fill="FFFFFF"/>
        </w:rPr>
        <w:t>otras ciudades más pequeñas y en las poblaciones rurales</w:t>
      </w:r>
      <w:r w:rsidR="006A284A" w:rsidRPr="00ED7F17">
        <w:rPr>
          <w:rFonts w:asciiTheme="majorHAnsi" w:hAnsiTheme="majorHAnsi"/>
          <w:color w:val="373737"/>
          <w:shd w:val="clear" w:color="auto" w:fill="FFFFFF"/>
        </w:rPr>
        <w:t>.</w:t>
      </w:r>
    </w:p>
    <w:p w:rsidR="006A284A" w:rsidRPr="00ED7F17" w:rsidRDefault="006A284A" w:rsidP="00B422C8">
      <w:pPr>
        <w:ind w:left="0" w:hanging="2"/>
        <w:jc w:val="both"/>
        <w:rPr>
          <w:rFonts w:asciiTheme="majorHAnsi" w:hAnsiTheme="majorHAnsi"/>
          <w:color w:val="373737"/>
          <w:shd w:val="clear" w:color="auto" w:fill="FFFFFF"/>
        </w:rPr>
      </w:pPr>
      <w:r w:rsidRPr="00ED7F17">
        <w:rPr>
          <w:rFonts w:asciiTheme="majorHAnsi" w:hAnsiTheme="majorHAnsi"/>
          <w:color w:val="373737"/>
          <w:shd w:val="clear" w:color="auto" w:fill="FFFFFF"/>
        </w:rPr>
        <w:t xml:space="preserve">Predomina la orientación sintética y también se sugieren </w:t>
      </w:r>
      <w:r w:rsidRPr="00ED7F17">
        <w:rPr>
          <w:rFonts w:asciiTheme="majorHAnsi" w:hAnsiTheme="majorHAnsi"/>
          <w:b/>
          <w:color w:val="373737"/>
          <w:shd w:val="clear" w:color="auto" w:fill="FFFFFF"/>
        </w:rPr>
        <w:t xml:space="preserve">muchos interrogantes y líneas de trabajo </w:t>
      </w:r>
      <w:r w:rsidR="00ED7F17">
        <w:rPr>
          <w:rFonts w:asciiTheme="majorHAnsi" w:hAnsiTheme="majorHAnsi"/>
          <w:b/>
          <w:color w:val="373737"/>
          <w:shd w:val="clear" w:color="auto" w:fill="FFFFFF"/>
        </w:rPr>
        <w:t>aún</w:t>
      </w:r>
      <w:r w:rsidRPr="00ED7F17">
        <w:rPr>
          <w:rFonts w:asciiTheme="majorHAnsi" w:hAnsiTheme="majorHAnsi"/>
          <w:b/>
          <w:color w:val="373737"/>
          <w:shd w:val="clear" w:color="auto" w:fill="FFFFFF"/>
        </w:rPr>
        <w:t xml:space="preserve"> poco exploradas</w:t>
      </w:r>
      <w:r w:rsidRPr="00ED7F17">
        <w:rPr>
          <w:rFonts w:asciiTheme="majorHAnsi" w:hAnsiTheme="majorHAnsi"/>
          <w:color w:val="373737"/>
          <w:shd w:val="clear" w:color="auto" w:fill="FFFFFF"/>
        </w:rPr>
        <w:t xml:space="preserve"> a propósito de la historia republicana valenciana. Además, la vertiente de investigación ha sido una opción obligada por la escasez de trabajos sobre fenómenos como la cultura y el ocio de masas o perspectivas como las de la historia social urbana. Sin ninguna voluntad enciclopédica, propone un viaje por todos los años en paz de la Segunda República, pero también por los de la guerra, porque —y más en el caso valenciano— </w:t>
      </w:r>
      <w:r w:rsidRPr="00ED7F17">
        <w:rPr>
          <w:rFonts w:asciiTheme="majorHAnsi" w:hAnsiTheme="majorHAnsi"/>
          <w:b/>
          <w:color w:val="373737"/>
          <w:shd w:val="clear" w:color="auto" w:fill="FFFFFF"/>
        </w:rPr>
        <w:t xml:space="preserve">la democracia republicana resistió </w:t>
      </w:r>
      <w:r w:rsidR="00ED7F17" w:rsidRPr="00ED7F17">
        <w:rPr>
          <w:rFonts w:asciiTheme="majorHAnsi" w:hAnsiTheme="majorHAnsi"/>
          <w:b/>
          <w:color w:val="373737"/>
          <w:shd w:val="clear" w:color="auto" w:fill="FFFFFF"/>
        </w:rPr>
        <w:t>hasta el año</w:t>
      </w:r>
      <w:r w:rsidRPr="00ED7F17">
        <w:rPr>
          <w:rFonts w:asciiTheme="majorHAnsi" w:hAnsiTheme="majorHAnsi"/>
          <w:b/>
          <w:color w:val="373737"/>
          <w:shd w:val="clear" w:color="auto" w:fill="FFFFFF"/>
        </w:rPr>
        <w:t xml:space="preserve"> 1939</w:t>
      </w:r>
      <w:r w:rsidRPr="00ED7F17">
        <w:rPr>
          <w:rFonts w:asciiTheme="majorHAnsi" w:hAnsiTheme="majorHAnsi"/>
          <w:color w:val="373737"/>
          <w:shd w:val="clear" w:color="auto" w:fill="FFFFFF"/>
        </w:rPr>
        <w:t xml:space="preserve">. El interés por la historia republicana que se ha reavivado en los últimos años está lejos de </w:t>
      </w:r>
      <w:r w:rsidR="006A1F6F">
        <w:rPr>
          <w:rFonts w:asciiTheme="majorHAnsi" w:hAnsiTheme="majorHAnsi"/>
          <w:color w:val="373737"/>
          <w:shd w:val="clear" w:color="auto" w:fill="FFFFFF"/>
        </w:rPr>
        <w:t>debili</w:t>
      </w:r>
      <w:r w:rsidRPr="00ED7F17">
        <w:rPr>
          <w:rFonts w:asciiTheme="majorHAnsi" w:hAnsiTheme="majorHAnsi"/>
          <w:color w:val="373737"/>
          <w:shd w:val="clear" w:color="auto" w:fill="FFFFFF"/>
        </w:rPr>
        <w:t>tarse, y este libro quiere continuar alimentándolo.</w:t>
      </w:r>
    </w:p>
    <w:p w:rsidR="006A284A" w:rsidRPr="00ED7F17" w:rsidRDefault="006A284A" w:rsidP="00B422C8">
      <w:pPr>
        <w:ind w:left="0" w:hanging="2"/>
        <w:jc w:val="both"/>
        <w:rPr>
          <w:rFonts w:asciiTheme="majorHAnsi" w:eastAsia="Helvetica Neue" w:hAnsiTheme="majorHAnsi" w:cs="Helvetica Neue"/>
          <w:color w:val="1155CC"/>
          <w:u w:val="single"/>
          <w:lang w:val="ca-ES"/>
        </w:rPr>
      </w:pPr>
      <w:r w:rsidRPr="00ED7F17">
        <w:rPr>
          <w:rFonts w:asciiTheme="majorHAnsi" w:hAnsiTheme="majorHAnsi"/>
          <w:color w:val="373737"/>
        </w:rPr>
        <w:br/>
      </w:r>
      <w:r w:rsidRPr="00ED7F17">
        <w:rPr>
          <w:rFonts w:asciiTheme="majorHAnsi" w:hAnsiTheme="majorHAnsi"/>
          <w:b/>
          <w:color w:val="373737"/>
          <w:shd w:val="clear" w:color="auto" w:fill="FFFFFF"/>
        </w:rPr>
        <w:t xml:space="preserve">Aurelio Martí </w:t>
      </w:r>
      <w:proofErr w:type="spellStart"/>
      <w:r w:rsidRPr="00ED7F17">
        <w:rPr>
          <w:rFonts w:asciiTheme="majorHAnsi" w:hAnsiTheme="majorHAnsi"/>
          <w:b/>
          <w:color w:val="373737"/>
          <w:shd w:val="clear" w:color="auto" w:fill="FFFFFF"/>
        </w:rPr>
        <w:t>Bataller</w:t>
      </w:r>
      <w:proofErr w:type="spellEnd"/>
      <w:r w:rsidRPr="00ED7F17">
        <w:rPr>
          <w:rFonts w:asciiTheme="majorHAnsi" w:hAnsiTheme="majorHAnsi"/>
          <w:color w:val="373737"/>
          <w:shd w:val="clear" w:color="auto" w:fill="FFFFFF"/>
        </w:rPr>
        <w:t>, doctor en his</w:t>
      </w:r>
      <w:r w:rsidR="006A1F6F">
        <w:rPr>
          <w:rFonts w:asciiTheme="majorHAnsi" w:hAnsiTheme="majorHAnsi"/>
          <w:color w:val="373737"/>
          <w:shd w:val="clear" w:color="auto" w:fill="FFFFFF"/>
        </w:rPr>
        <w:t>toria contemporánea y profesor de</w:t>
      </w:r>
      <w:r w:rsidRPr="00ED7F17">
        <w:rPr>
          <w:rFonts w:asciiTheme="majorHAnsi" w:hAnsiTheme="majorHAnsi"/>
          <w:color w:val="373737"/>
          <w:shd w:val="clear" w:color="auto" w:fill="FFFFFF"/>
        </w:rPr>
        <w:t>l Departamento de Historia Moderna y Contemporánea de la Universitat de València, ha editado este volumen colectivo, que recoge investigaciones sobre diferentes aspectos del p</w:t>
      </w:r>
      <w:r w:rsidR="00ED7F17">
        <w:rPr>
          <w:rFonts w:asciiTheme="majorHAnsi" w:hAnsiTheme="majorHAnsi"/>
          <w:color w:val="373737"/>
          <w:shd w:val="clear" w:color="auto" w:fill="FFFFFF"/>
        </w:rPr>
        <w:t>eriodo de la Segunda República en el País Valencià</w:t>
      </w:r>
      <w:r w:rsidRPr="00ED7F17">
        <w:rPr>
          <w:rFonts w:asciiTheme="majorHAnsi" w:hAnsiTheme="majorHAnsi"/>
          <w:color w:val="373737"/>
          <w:shd w:val="clear" w:color="auto" w:fill="FFFFFF"/>
        </w:rPr>
        <w:t xml:space="preserve"> por parte de </w:t>
      </w:r>
      <w:r w:rsidRPr="00ED7F17">
        <w:rPr>
          <w:rFonts w:asciiTheme="majorHAnsi" w:hAnsiTheme="majorHAnsi"/>
          <w:b/>
          <w:color w:val="373737"/>
          <w:shd w:val="clear" w:color="auto" w:fill="FFFFFF"/>
        </w:rPr>
        <w:t>Sergio Valero</w:t>
      </w:r>
      <w:r w:rsidRPr="00ED7F17">
        <w:rPr>
          <w:rFonts w:asciiTheme="majorHAnsi" w:hAnsiTheme="majorHAnsi"/>
          <w:color w:val="373737"/>
          <w:shd w:val="clear" w:color="auto" w:fill="FFFFFF"/>
        </w:rPr>
        <w:t xml:space="preserve"> (las formaciones políticas izquierdistas), </w:t>
      </w:r>
      <w:r w:rsidRPr="00ED7F17">
        <w:rPr>
          <w:rFonts w:asciiTheme="majorHAnsi" w:hAnsiTheme="majorHAnsi"/>
          <w:b/>
          <w:color w:val="373737"/>
          <w:shd w:val="clear" w:color="auto" w:fill="FFFFFF"/>
        </w:rPr>
        <w:t xml:space="preserve">Toni </w:t>
      </w:r>
      <w:proofErr w:type="spellStart"/>
      <w:r w:rsidRPr="00ED7F17">
        <w:rPr>
          <w:rFonts w:asciiTheme="majorHAnsi" w:hAnsiTheme="majorHAnsi"/>
          <w:b/>
          <w:color w:val="373737"/>
          <w:shd w:val="clear" w:color="auto" w:fill="FFFFFF"/>
        </w:rPr>
        <w:t>Morant</w:t>
      </w:r>
      <w:proofErr w:type="spellEnd"/>
      <w:r w:rsidRPr="00ED7F17">
        <w:rPr>
          <w:rFonts w:asciiTheme="majorHAnsi" w:hAnsiTheme="majorHAnsi"/>
          <w:color w:val="373737"/>
          <w:shd w:val="clear" w:color="auto" w:fill="FFFFFF"/>
        </w:rPr>
        <w:t xml:space="preserve"> (las derechas), </w:t>
      </w:r>
      <w:r w:rsidRPr="00ED7F17">
        <w:rPr>
          <w:rFonts w:asciiTheme="majorHAnsi" w:hAnsiTheme="majorHAnsi"/>
          <w:b/>
          <w:color w:val="373737"/>
          <w:shd w:val="clear" w:color="auto" w:fill="FFFFFF"/>
        </w:rPr>
        <w:t>Salvador Calatayud</w:t>
      </w:r>
      <w:r w:rsidRPr="00ED7F17">
        <w:rPr>
          <w:rFonts w:asciiTheme="majorHAnsi" w:hAnsiTheme="majorHAnsi"/>
          <w:color w:val="373737"/>
          <w:shd w:val="clear" w:color="auto" w:fill="FFFFFF"/>
        </w:rPr>
        <w:t xml:space="preserve"> (la economía valenciana), </w:t>
      </w:r>
      <w:r w:rsidRPr="00ED7F17">
        <w:rPr>
          <w:rFonts w:asciiTheme="majorHAnsi" w:hAnsiTheme="majorHAnsi"/>
          <w:b/>
          <w:color w:val="373737"/>
          <w:shd w:val="clear" w:color="auto" w:fill="FFFFFF"/>
        </w:rPr>
        <w:t>Aurora Bosch</w:t>
      </w:r>
      <w:r w:rsidRPr="00ED7F17">
        <w:rPr>
          <w:rFonts w:asciiTheme="majorHAnsi" w:hAnsiTheme="majorHAnsi"/>
          <w:color w:val="373737"/>
          <w:shd w:val="clear" w:color="auto" w:fill="FFFFFF"/>
        </w:rPr>
        <w:t xml:space="preserve"> </w:t>
      </w:r>
      <w:r w:rsidR="006A1F6F">
        <w:rPr>
          <w:rFonts w:asciiTheme="majorHAnsi" w:hAnsiTheme="majorHAnsi"/>
          <w:color w:val="373737"/>
          <w:shd w:val="clear" w:color="auto" w:fill="FFFFFF"/>
        </w:rPr>
        <w:t>e</w:t>
      </w:r>
      <w:bookmarkStart w:id="1" w:name="_GoBack"/>
      <w:bookmarkEnd w:id="1"/>
      <w:r w:rsidRPr="00ED7F17">
        <w:rPr>
          <w:rFonts w:asciiTheme="majorHAnsi" w:hAnsiTheme="majorHAnsi"/>
          <w:color w:val="373737"/>
          <w:shd w:val="clear" w:color="auto" w:fill="FFFFFF"/>
        </w:rPr>
        <w:t xml:space="preserve"> </w:t>
      </w:r>
      <w:r w:rsidRPr="00ED7F17">
        <w:rPr>
          <w:rFonts w:asciiTheme="majorHAnsi" w:hAnsiTheme="majorHAnsi"/>
          <w:b/>
          <w:color w:val="373737"/>
          <w:shd w:val="clear" w:color="auto" w:fill="FFFFFF"/>
        </w:rPr>
        <w:t xml:space="preserve">Isabel </w:t>
      </w:r>
      <w:proofErr w:type="spellStart"/>
      <w:r w:rsidRPr="00ED7F17">
        <w:rPr>
          <w:rFonts w:asciiTheme="majorHAnsi" w:hAnsiTheme="majorHAnsi"/>
          <w:b/>
          <w:color w:val="373737"/>
          <w:shd w:val="clear" w:color="auto" w:fill="FFFFFF"/>
        </w:rPr>
        <w:t>Benavent</w:t>
      </w:r>
      <w:proofErr w:type="spellEnd"/>
      <w:r w:rsidRPr="00ED7F17">
        <w:rPr>
          <w:rFonts w:asciiTheme="majorHAnsi" w:hAnsiTheme="majorHAnsi"/>
          <w:color w:val="373737"/>
          <w:shd w:val="clear" w:color="auto" w:fill="FFFFFF"/>
        </w:rPr>
        <w:t xml:space="preserve"> (el sindicalismo de la UGT), </w:t>
      </w:r>
      <w:r w:rsidRPr="00ED7F17">
        <w:rPr>
          <w:rFonts w:asciiTheme="majorHAnsi" w:hAnsiTheme="majorHAnsi"/>
          <w:b/>
          <w:color w:val="373737"/>
          <w:shd w:val="clear" w:color="auto" w:fill="FFFFFF"/>
        </w:rPr>
        <w:t>Javier Navarro</w:t>
      </w:r>
      <w:r w:rsidRPr="00ED7F17">
        <w:rPr>
          <w:rFonts w:asciiTheme="majorHAnsi" w:hAnsiTheme="majorHAnsi"/>
          <w:color w:val="373737"/>
          <w:shd w:val="clear" w:color="auto" w:fill="FFFFFF"/>
        </w:rPr>
        <w:t xml:space="preserve"> </w:t>
      </w:r>
      <w:r w:rsidR="00ED7F17">
        <w:rPr>
          <w:rFonts w:asciiTheme="majorHAnsi" w:hAnsiTheme="majorHAnsi"/>
          <w:color w:val="373737"/>
          <w:shd w:val="clear" w:color="auto" w:fill="FFFFFF"/>
        </w:rPr>
        <w:t xml:space="preserve">y </w:t>
      </w:r>
      <w:r w:rsidR="00ED7F17" w:rsidRPr="00ED7F17">
        <w:rPr>
          <w:rFonts w:asciiTheme="majorHAnsi" w:hAnsiTheme="majorHAnsi"/>
          <w:b/>
          <w:color w:val="373737"/>
          <w:shd w:val="clear" w:color="auto" w:fill="FFFFFF"/>
        </w:rPr>
        <w:t xml:space="preserve">Josefa </w:t>
      </w:r>
      <w:r w:rsidRPr="00ED7F17">
        <w:rPr>
          <w:rFonts w:asciiTheme="majorHAnsi" w:hAnsiTheme="majorHAnsi"/>
          <w:b/>
          <w:color w:val="373737"/>
          <w:shd w:val="clear" w:color="auto" w:fill="FFFFFF"/>
        </w:rPr>
        <w:t>Alcolea</w:t>
      </w:r>
      <w:r w:rsidRPr="00ED7F17">
        <w:rPr>
          <w:rFonts w:asciiTheme="majorHAnsi" w:hAnsiTheme="majorHAnsi"/>
          <w:color w:val="373737"/>
          <w:shd w:val="clear" w:color="auto" w:fill="FFFFFF"/>
        </w:rPr>
        <w:t xml:space="preserve"> (el anarquismo), </w:t>
      </w:r>
      <w:r w:rsidRPr="00ED7F17">
        <w:rPr>
          <w:rFonts w:asciiTheme="majorHAnsi" w:hAnsiTheme="majorHAnsi"/>
          <w:b/>
          <w:color w:val="373737"/>
          <w:shd w:val="clear" w:color="auto" w:fill="FFFFFF"/>
        </w:rPr>
        <w:t>Jorge Ramon</w:t>
      </w:r>
      <w:r w:rsidRPr="00ED7F17">
        <w:rPr>
          <w:rFonts w:asciiTheme="majorHAnsi" w:hAnsiTheme="majorHAnsi"/>
          <w:color w:val="373737"/>
          <w:shd w:val="clear" w:color="auto" w:fill="FFFFFF"/>
        </w:rPr>
        <w:t xml:space="preserve"> (el tejido urbano valenciano), </w:t>
      </w:r>
      <w:r w:rsidRPr="00ED7F17">
        <w:rPr>
          <w:rFonts w:asciiTheme="majorHAnsi" w:hAnsiTheme="majorHAnsi"/>
          <w:b/>
          <w:color w:val="373737"/>
          <w:shd w:val="clear" w:color="auto" w:fill="FFFFFF"/>
        </w:rPr>
        <w:t>Marta García Carrión</w:t>
      </w:r>
      <w:r w:rsidRPr="00ED7F17">
        <w:rPr>
          <w:rFonts w:asciiTheme="majorHAnsi" w:hAnsiTheme="majorHAnsi"/>
          <w:color w:val="373737"/>
          <w:shd w:val="clear" w:color="auto" w:fill="FFFFFF"/>
        </w:rPr>
        <w:t xml:space="preserve"> </w:t>
      </w:r>
      <w:r w:rsidR="00ED7F17">
        <w:rPr>
          <w:rFonts w:asciiTheme="majorHAnsi" w:hAnsiTheme="majorHAnsi"/>
          <w:color w:val="373737"/>
          <w:shd w:val="clear" w:color="auto" w:fill="FFFFFF"/>
        </w:rPr>
        <w:t>y</w:t>
      </w:r>
      <w:r w:rsidRPr="00ED7F17">
        <w:rPr>
          <w:rFonts w:asciiTheme="majorHAnsi" w:hAnsiTheme="majorHAnsi"/>
          <w:color w:val="373737"/>
          <w:shd w:val="clear" w:color="auto" w:fill="FFFFFF"/>
        </w:rPr>
        <w:t xml:space="preserve"> </w:t>
      </w:r>
      <w:r w:rsidRPr="00ED7F17">
        <w:rPr>
          <w:rFonts w:asciiTheme="majorHAnsi" w:hAnsiTheme="majorHAnsi"/>
          <w:b/>
          <w:color w:val="373737"/>
          <w:shd w:val="clear" w:color="auto" w:fill="FFFFFF"/>
        </w:rPr>
        <w:t>Elena Solbes</w:t>
      </w:r>
      <w:r w:rsidRPr="00ED7F17">
        <w:rPr>
          <w:rFonts w:asciiTheme="majorHAnsi" w:hAnsiTheme="majorHAnsi"/>
          <w:color w:val="373737"/>
          <w:shd w:val="clear" w:color="auto" w:fill="FFFFFF"/>
        </w:rPr>
        <w:t xml:space="preserve"> (el cine </w:t>
      </w:r>
      <w:r w:rsidR="00ED7F17">
        <w:rPr>
          <w:rFonts w:asciiTheme="majorHAnsi" w:hAnsiTheme="majorHAnsi"/>
          <w:color w:val="373737"/>
          <w:shd w:val="clear" w:color="auto" w:fill="FFFFFF"/>
        </w:rPr>
        <w:t xml:space="preserve">y la cultura de masas), </w:t>
      </w:r>
      <w:r w:rsidR="00ED7F17" w:rsidRPr="00ED7F17">
        <w:rPr>
          <w:rFonts w:asciiTheme="majorHAnsi" w:hAnsiTheme="majorHAnsi"/>
          <w:b/>
          <w:color w:val="373737"/>
          <w:shd w:val="clear" w:color="auto" w:fill="FFFFFF"/>
        </w:rPr>
        <w:t xml:space="preserve">Ferran </w:t>
      </w:r>
      <w:proofErr w:type="spellStart"/>
      <w:r w:rsidRPr="00ED7F17">
        <w:rPr>
          <w:rFonts w:asciiTheme="majorHAnsi" w:hAnsiTheme="majorHAnsi"/>
          <w:b/>
          <w:color w:val="373737"/>
          <w:shd w:val="clear" w:color="auto" w:fill="FFFFFF"/>
        </w:rPr>
        <w:t>Archilés</w:t>
      </w:r>
      <w:proofErr w:type="spellEnd"/>
      <w:r w:rsidRPr="00ED7F17">
        <w:rPr>
          <w:rFonts w:asciiTheme="majorHAnsi" w:hAnsiTheme="majorHAnsi"/>
          <w:color w:val="373737"/>
          <w:shd w:val="clear" w:color="auto" w:fill="FFFFFF"/>
        </w:rPr>
        <w:t xml:space="preserve"> (la identidad nacional), </w:t>
      </w:r>
      <w:r w:rsidRPr="00ED7F17">
        <w:rPr>
          <w:rFonts w:asciiTheme="majorHAnsi" w:hAnsiTheme="majorHAnsi"/>
          <w:b/>
          <w:color w:val="373737"/>
          <w:shd w:val="clear" w:color="auto" w:fill="FFFFFF"/>
        </w:rPr>
        <w:t>Aurelio Martí</w:t>
      </w:r>
      <w:r w:rsidRPr="00ED7F17">
        <w:rPr>
          <w:rFonts w:asciiTheme="majorHAnsi" w:hAnsiTheme="majorHAnsi"/>
          <w:color w:val="373737"/>
          <w:shd w:val="clear" w:color="auto" w:fill="FFFFFF"/>
        </w:rPr>
        <w:t xml:space="preserve"> (la demanda estatutaria), </w:t>
      </w:r>
      <w:r w:rsidRPr="00ED7F17">
        <w:rPr>
          <w:rFonts w:asciiTheme="majorHAnsi" w:hAnsiTheme="majorHAnsi"/>
          <w:b/>
          <w:color w:val="373737"/>
          <w:shd w:val="clear" w:color="auto" w:fill="FFFFFF"/>
        </w:rPr>
        <w:t>Mònica Moreno</w:t>
      </w:r>
      <w:r w:rsidRPr="00ED7F17">
        <w:rPr>
          <w:rFonts w:asciiTheme="majorHAnsi" w:hAnsiTheme="majorHAnsi"/>
          <w:color w:val="373737"/>
          <w:shd w:val="clear" w:color="auto" w:fill="FFFFFF"/>
        </w:rPr>
        <w:t xml:space="preserve"> (el papel sociopolí</w:t>
      </w:r>
      <w:r w:rsidR="004C28E0">
        <w:rPr>
          <w:rFonts w:asciiTheme="majorHAnsi" w:hAnsiTheme="majorHAnsi"/>
          <w:color w:val="373737"/>
          <w:shd w:val="clear" w:color="auto" w:fill="FFFFFF"/>
        </w:rPr>
        <w:t xml:space="preserve">tico de las mujeres) y </w:t>
      </w:r>
      <w:r w:rsidR="004C28E0" w:rsidRPr="004C28E0">
        <w:rPr>
          <w:rFonts w:asciiTheme="majorHAnsi" w:hAnsiTheme="majorHAnsi"/>
          <w:b/>
          <w:color w:val="373737"/>
          <w:shd w:val="clear" w:color="auto" w:fill="FFFFFF"/>
        </w:rPr>
        <w:t xml:space="preserve">Antonio </w:t>
      </w:r>
      <w:r w:rsidRPr="004C28E0">
        <w:rPr>
          <w:rFonts w:asciiTheme="majorHAnsi" w:hAnsiTheme="majorHAnsi"/>
          <w:b/>
          <w:color w:val="373737"/>
          <w:shd w:val="clear" w:color="auto" w:fill="FFFFFF"/>
        </w:rPr>
        <w:t>Calzado</w:t>
      </w:r>
      <w:r w:rsidRPr="00ED7F17">
        <w:rPr>
          <w:rFonts w:asciiTheme="majorHAnsi" w:hAnsiTheme="majorHAnsi"/>
          <w:color w:val="373737"/>
          <w:shd w:val="clear" w:color="auto" w:fill="FFFFFF"/>
        </w:rPr>
        <w:t xml:space="preserve"> (la evolución de la guerra desde una historia política).</w:t>
      </w:r>
    </w:p>
    <w:p w:rsidR="00471493" w:rsidRDefault="00471493" w:rsidP="00076C4E">
      <w:pPr>
        <w:ind w:leftChars="0" w:left="0" w:firstLineChars="0" w:firstLine="0"/>
        <w:jc w:val="both"/>
        <w:rPr>
          <w:rFonts w:asciiTheme="majorHAnsi" w:eastAsia="Helvetica Neue" w:hAnsiTheme="majorHAnsi" w:cs="Helvetica Neue"/>
          <w:u w:val="single"/>
          <w:lang w:val="ca-ES"/>
        </w:rPr>
      </w:pPr>
    </w:p>
    <w:p w:rsidR="004C28E0" w:rsidRPr="0022508E" w:rsidRDefault="004C28E0" w:rsidP="00076C4E">
      <w:pPr>
        <w:ind w:leftChars="0" w:left="0" w:firstLineChars="0" w:firstLine="0"/>
        <w:jc w:val="both"/>
        <w:rPr>
          <w:rFonts w:asciiTheme="majorHAnsi" w:eastAsia="Helvetica Neue" w:hAnsiTheme="majorHAnsi" w:cs="Helvetica Neue"/>
          <w:u w:val="single"/>
          <w:lang w:val="ca-ES"/>
        </w:rPr>
      </w:pPr>
      <w:proofErr w:type="spellStart"/>
      <w:r>
        <w:rPr>
          <w:rFonts w:asciiTheme="majorHAnsi" w:eastAsia="Helvetica Neue" w:hAnsiTheme="majorHAnsi" w:cs="Helvetica Neue"/>
          <w:lang w:val="ca-ES"/>
        </w:rPr>
        <w:t>Má</w:t>
      </w:r>
      <w:r w:rsidRPr="0022508E">
        <w:rPr>
          <w:rFonts w:asciiTheme="majorHAnsi" w:eastAsia="Helvetica Neue" w:hAnsiTheme="majorHAnsi" w:cs="Helvetica Neue"/>
          <w:lang w:val="ca-ES"/>
        </w:rPr>
        <w:t>s</w:t>
      </w:r>
      <w:proofErr w:type="spellEnd"/>
      <w:r w:rsidRPr="0022508E">
        <w:rPr>
          <w:rFonts w:asciiTheme="majorHAnsi" w:eastAsia="Helvetica Neue" w:hAnsiTheme="majorHAnsi" w:cs="Helvetica Neue"/>
          <w:lang w:val="ca-ES"/>
        </w:rPr>
        <w:t xml:space="preserve"> </w:t>
      </w:r>
      <w:proofErr w:type="spellStart"/>
      <w:r w:rsidRPr="0022508E">
        <w:rPr>
          <w:rFonts w:asciiTheme="majorHAnsi" w:eastAsia="Helvetica Neue" w:hAnsiTheme="majorHAnsi" w:cs="Helvetica Neue"/>
          <w:lang w:val="ca-ES"/>
        </w:rPr>
        <w:t>informació</w:t>
      </w:r>
      <w:r>
        <w:rPr>
          <w:rFonts w:asciiTheme="majorHAnsi" w:eastAsia="Helvetica Neue" w:hAnsiTheme="majorHAnsi" w:cs="Helvetica Neue"/>
          <w:lang w:val="ca-ES"/>
        </w:rPr>
        <w:t>n</w:t>
      </w:r>
      <w:proofErr w:type="spellEnd"/>
      <w:r w:rsidRPr="0022508E">
        <w:rPr>
          <w:rFonts w:asciiTheme="majorHAnsi" w:eastAsia="Helvetica Neue" w:hAnsiTheme="majorHAnsi" w:cs="Helvetica Neue"/>
          <w:lang w:val="ca-ES"/>
        </w:rPr>
        <w:t xml:space="preserve"> en </w:t>
      </w:r>
      <w:hyperlink r:id="rId8">
        <w:r w:rsidRPr="0022508E">
          <w:rPr>
            <w:rFonts w:asciiTheme="majorHAnsi" w:eastAsia="Helvetica Neue" w:hAnsiTheme="majorHAnsi" w:cs="Helvetica Neue"/>
            <w:color w:val="1155CC"/>
            <w:u w:val="single"/>
            <w:lang w:val="ca-ES"/>
          </w:rPr>
          <w:t>alfonselmagnanim.net</w:t>
        </w:r>
      </w:hyperlink>
    </w:p>
    <w:sectPr w:rsidR="004C28E0" w:rsidRPr="0022508E" w:rsidSect="00526DEB">
      <w:headerReference w:type="default" r:id="rId9"/>
      <w:footerReference w:type="default" r:id="rId10"/>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BB" w:rsidRDefault="00B256BB">
      <w:pPr>
        <w:spacing w:line="240" w:lineRule="auto"/>
        <w:ind w:left="0" w:hanging="2"/>
      </w:pPr>
      <w:r>
        <w:separator/>
      </w:r>
    </w:p>
  </w:endnote>
  <w:endnote w:type="continuationSeparator" w:id="0">
    <w:p w:rsidR="00B256BB" w:rsidRDefault="00B256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Times New Roman (Cuerpo en alf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BB" w:rsidRDefault="00B256BB">
      <w:pPr>
        <w:spacing w:line="240" w:lineRule="auto"/>
        <w:ind w:left="0" w:hanging="2"/>
      </w:pPr>
      <w:r>
        <w:separator/>
      </w:r>
    </w:p>
  </w:footnote>
  <w:footnote w:type="continuationSeparator" w:id="0">
    <w:p w:rsidR="00B256BB" w:rsidRDefault="00B256B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037D9"/>
    <w:rsid w:val="000107BC"/>
    <w:rsid w:val="00076C4E"/>
    <w:rsid w:val="000B218C"/>
    <w:rsid w:val="000B6E24"/>
    <w:rsid w:val="00115A4F"/>
    <w:rsid w:val="00154E08"/>
    <w:rsid w:val="001D3911"/>
    <w:rsid w:val="0022508E"/>
    <w:rsid w:val="00283F7C"/>
    <w:rsid w:val="00285512"/>
    <w:rsid w:val="003D063D"/>
    <w:rsid w:val="00471493"/>
    <w:rsid w:val="004721F2"/>
    <w:rsid w:val="004C28E0"/>
    <w:rsid w:val="004E153C"/>
    <w:rsid w:val="0052308F"/>
    <w:rsid w:val="00526DEB"/>
    <w:rsid w:val="005723F9"/>
    <w:rsid w:val="00574ACF"/>
    <w:rsid w:val="006133DD"/>
    <w:rsid w:val="00660ABA"/>
    <w:rsid w:val="00670482"/>
    <w:rsid w:val="00697DC4"/>
    <w:rsid w:val="006A1F6F"/>
    <w:rsid w:val="006A284A"/>
    <w:rsid w:val="00720B43"/>
    <w:rsid w:val="007A5244"/>
    <w:rsid w:val="007D3343"/>
    <w:rsid w:val="007F4DD0"/>
    <w:rsid w:val="008A6358"/>
    <w:rsid w:val="008C75D3"/>
    <w:rsid w:val="00937FD3"/>
    <w:rsid w:val="009925F8"/>
    <w:rsid w:val="009B30B5"/>
    <w:rsid w:val="00A136BC"/>
    <w:rsid w:val="00A57A82"/>
    <w:rsid w:val="00A751A7"/>
    <w:rsid w:val="00AD5E11"/>
    <w:rsid w:val="00AE30DD"/>
    <w:rsid w:val="00B256BB"/>
    <w:rsid w:val="00B422C8"/>
    <w:rsid w:val="00BD0D29"/>
    <w:rsid w:val="00C06EA4"/>
    <w:rsid w:val="00C40B78"/>
    <w:rsid w:val="00DC7823"/>
    <w:rsid w:val="00DE1FD0"/>
    <w:rsid w:val="00E706F1"/>
    <w:rsid w:val="00ED7F17"/>
    <w:rsid w:val="00F12BAE"/>
    <w:rsid w:val="00F234E1"/>
    <w:rsid w:val="00F52ED8"/>
    <w:rsid w:val="00F82E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B218C"/>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eastAsia="en-US"/>
    </w:rPr>
  </w:style>
  <w:style w:type="character" w:customStyle="1" w:styleId="TextosinformatoCar">
    <w:name w:val="Texto sin formato Car"/>
    <w:basedOn w:val="Fuentedeprrafopredeter"/>
    <w:link w:val="Textosinformato"/>
    <w:uiPriority w:val="99"/>
    <w:rsid w:val="000B21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ettings" Target="settings.xml"/><Relationship Id="rId7" Type="http://schemas.openxmlformats.org/officeDocument/2006/relationships/hyperlink" Target="https://www.alfonselmagnanim.net/libro/manuel-boix_121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995</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5</cp:revision>
  <dcterms:created xsi:type="dcterms:W3CDTF">2022-07-20T07:05:00Z</dcterms:created>
  <dcterms:modified xsi:type="dcterms:W3CDTF">2022-07-20T08:31:00Z</dcterms:modified>
</cp:coreProperties>
</file>