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B359" w14:textId="36AB627A" w:rsidR="00971A6A" w:rsidRPr="00971A6A" w:rsidRDefault="00FE6BDB" w:rsidP="00D75C4E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</w:pPr>
      <w:r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E</w:t>
      </w:r>
      <w:r w:rsidR="00971A6A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>l</w:t>
      </w:r>
      <w:r w:rsidR="00016678" w:rsidRPr="00F000B3">
        <w:rPr>
          <w:rFonts w:asciiTheme="minorHAnsi" w:hAnsiTheme="minorHAnsi" w:cs="HelveticaNeue-Bold"/>
          <w:b/>
          <w:bCs/>
          <w:i/>
          <w:sz w:val="44"/>
          <w:szCs w:val="44"/>
          <w:lang w:val="ca-ES"/>
        </w:rPr>
        <w:t xml:space="preserve"> Magnànim</w:t>
      </w:r>
      <w:r w:rsidR="00971A6A">
        <w:rPr>
          <w:rFonts w:ascii="Georgia" w:hAnsi="Georgia"/>
          <w:lang w:val="ca-ES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  <w:t xml:space="preserve">publica una història </w:t>
      </w:r>
      <w:r w:rsidR="00E27FF1">
        <w:rPr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  <w:t>del teatre</w:t>
      </w:r>
      <w:r w:rsidR="003C3807">
        <w:rPr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  <w:t xml:space="preserve"> en valencià</w:t>
      </w:r>
      <w:r w:rsidR="00E27FF1">
        <w:rPr>
          <w:rFonts w:asciiTheme="minorHAnsi" w:hAnsiTheme="minorHAnsi" w:cstheme="minorHAnsi"/>
          <w:b/>
          <w:bCs/>
          <w:i/>
          <w:iCs/>
          <w:sz w:val="44"/>
          <w:szCs w:val="44"/>
          <w:lang w:val="ca-ES"/>
        </w:rPr>
        <w:t xml:space="preserve"> des dels sainets a la prohibició franquista</w:t>
      </w:r>
    </w:p>
    <w:p w14:paraId="76DBAD39" w14:textId="6FB77331" w:rsidR="001F3ADE" w:rsidRPr="00971A6A" w:rsidRDefault="00FE6BDB" w:rsidP="00D75C4E">
      <w:pPr>
        <w:spacing w:after="120"/>
        <w:jc w:val="center"/>
        <w:rPr>
          <w:rFonts w:asciiTheme="minorHAnsi" w:hAnsiTheme="minorHAnsi" w:cstheme="minorHAnsi"/>
          <w:bCs/>
          <w:i/>
          <w:iCs/>
          <w:sz w:val="36"/>
          <w:szCs w:val="36"/>
          <w:lang w:val="ca-ES"/>
        </w:rPr>
      </w:pPr>
      <w:r>
        <w:rPr>
          <w:rFonts w:asciiTheme="minorHAnsi" w:hAnsiTheme="minorHAnsi" w:cs="HelveticaNeue-Bold"/>
          <w:bCs/>
          <w:i/>
          <w:sz w:val="36"/>
          <w:szCs w:val="36"/>
          <w:lang w:val="ca-ES"/>
        </w:rPr>
        <w:t>“El teatre valencià (1845-1945)”</w:t>
      </w:r>
      <w:r w:rsidR="006F15E2">
        <w:rPr>
          <w:rFonts w:asciiTheme="minorHAnsi" w:hAnsiTheme="minorHAnsi" w:cs="HelveticaNeue-Bold"/>
          <w:bCs/>
          <w:i/>
          <w:sz w:val="36"/>
          <w:szCs w:val="36"/>
          <w:lang w:val="ca-ES"/>
        </w:rPr>
        <w:t xml:space="preserve"> </w:t>
      </w:r>
      <w:r>
        <w:rPr>
          <w:rFonts w:asciiTheme="minorHAnsi" w:hAnsiTheme="minorHAnsi" w:cs="HelveticaNeue-Bold"/>
          <w:bCs/>
          <w:i/>
          <w:sz w:val="36"/>
          <w:szCs w:val="36"/>
          <w:lang w:val="ca-ES"/>
        </w:rPr>
        <w:t xml:space="preserve">destaca </w:t>
      </w:r>
      <w:r w:rsidR="00E27FF1">
        <w:rPr>
          <w:rFonts w:asciiTheme="minorHAnsi" w:hAnsiTheme="minorHAnsi" w:cs="HelveticaNeue-Bold"/>
          <w:bCs/>
          <w:i/>
          <w:sz w:val="36"/>
          <w:szCs w:val="36"/>
          <w:lang w:val="ca-ES"/>
        </w:rPr>
        <w:t>a</w:t>
      </w:r>
      <w:r w:rsidR="00971A6A" w:rsidRPr="00971A6A">
        <w:rPr>
          <w:rFonts w:asciiTheme="minorHAnsi" w:hAnsiTheme="minorHAnsi" w:cstheme="minorHAnsi"/>
          <w:i/>
          <w:iCs/>
          <w:sz w:val="36"/>
          <w:szCs w:val="36"/>
          <w:lang w:val="ca-ES"/>
        </w:rPr>
        <w:t xml:space="preserve"> les actrius</w:t>
      </w:r>
      <w:r w:rsidR="00E27FF1">
        <w:rPr>
          <w:rFonts w:asciiTheme="minorHAnsi" w:hAnsiTheme="minorHAnsi" w:cstheme="minorHAnsi"/>
          <w:i/>
          <w:iCs/>
          <w:sz w:val="36"/>
          <w:szCs w:val="36"/>
          <w:lang w:val="ca-ES"/>
        </w:rPr>
        <w:t>, gairebé oblidades,</w:t>
      </w:r>
      <w:r>
        <w:rPr>
          <w:rFonts w:asciiTheme="minorHAnsi" w:hAnsiTheme="minorHAnsi" w:cstheme="minorHAnsi"/>
          <w:i/>
          <w:iCs/>
          <w:sz w:val="36"/>
          <w:szCs w:val="36"/>
          <w:lang w:val="ca-ES"/>
        </w:rPr>
        <w:t xml:space="preserve"> com a trencadores de l’ordre social patriarcal</w:t>
      </w:r>
    </w:p>
    <w:p w14:paraId="649167F4" w14:textId="77777777" w:rsidR="00DA4CB7" w:rsidRPr="00016678" w:rsidRDefault="00DA4CB7" w:rsidP="00DA4CB7">
      <w:pPr>
        <w:jc w:val="center"/>
        <w:rPr>
          <w:rFonts w:asciiTheme="minorHAnsi" w:hAnsiTheme="minorHAnsi" w:cs="HelveticaNeue-Bold"/>
          <w:bCs/>
          <w:i/>
          <w:sz w:val="16"/>
          <w:szCs w:val="16"/>
          <w:lang w:val="ca-ES"/>
        </w:rPr>
      </w:pPr>
    </w:p>
    <w:p w14:paraId="394DEC69" w14:textId="4462A3E7" w:rsidR="009F687A" w:rsidRDefault="00DA4CB7" w:rsidP="00B10128">
      <w:pPr>
        <w:spacing w:after="120"/>
        <w:jc w:val="both"/>
        <w:rPr>
          <w:rFonts w:asciiTheme="minorHAnsi" w:hAnsiTheme="minorHAnsi"/>
          <w:lang w:val="ca-ES"/>
        </w:rPr>
      </w:pPr>
      <w:r w:rsidRPr="00141962">
        <w:rPr>
          <w:rFonts w:asciiTheme="minorHAnsi" w:hAnsiTheme="minorHAnsi" w:cs="HelveticaNeue-Bold"/>
          <w:bCs/>
          <w:lang w:val="ca-ES"/>
        </w:rPr>
        <w:t xml:space="preserve">València, 13 de </w:t>
      </w:r>
      <w:r w:rsidR="00110F81">
        <w:rPr>
          <w:rFonts w:asciiTheme="minorHAnsi" w:hAnsiTheme="minorHAnsi" w:cs="HelveticaNeue-Bold"/>
          <w:bCs/>
          <w:lang w:val="ca-ES"/>
        </w:rPr>
        <w:t>des</w:t>
      </w:r>
      <w:r w:rsidR="00963626" w:rsidRPr="00141962">
        <w:rPr>
          <w:rFonts w:asciiTheme="minorHAnsi" w:hAnsiTheme="minorHAnsi" w:cs="HelveticaNeue-Bold"/>
          <w:bCs/>
          <w:lang w:val="ca-ES"/>
        </w:rPr>
        <w:t xml:space="preserve">embre </w:t>
      </w:r>
      <w:r w:rsidRPr="00141962">
        <w:rPr>
          <w:rFonts w:asciiTheme="minorHAnsi" w:hAnsiTheme="minorHAnsi" w:cs="HelveticaNeue-Bold"/>
          <w:bCs/>
          <w:lang w:val="ca-ES"/>
        </w:rPr>
        <w:t xml:space="preserve">de 2022.- </w:t>
      </w:r>
      <w:bookmarkStart w:id="0" w:name="_Hlk121740682"/>
      <w:r w:rsidR="00110F81">
        <w:rPr>
          <w:rFonts w:asciiTheme="minorHAnsi" w:hAnsiTheme="minorHAnsi" w:cs="HelveticaNeue-Bold"/>
          <w:bCs/>
          <w:i/>
          <w:lang w:val="ca-ES"/>
        </w:rPr>
        <w:t>El teatre valencià</w:t>
      </w:r>
      <w:r w:rsidR="003A24D0">
        <w:rPr>
          <w:rFonts w:asciiTheme="minorHAnsi" w:hAnsiTheme="minorHAnsi" w:cs="HelveticaNeue-Bold"/>
          <w:bCs/>
          <w:i/>
          <w:lang w:val="ca-ES"/>
        </w:rPr>
        <w:t xml:space="preserve"> </w:t>
      </w:r>
      <w:r w:rsidR="00110F81">
        <w:rPr>
          <w:rFonts w:asciiTheme="minorHAnsi" w:hAnsiTheme="minorHAnsi" w:cs="HelveticaNeue-Bold"/>
          <w:bCs/>
          <w:i/>
          <w:lang w:val="ca-ES"/>
        </w:rPr>
        <w:t>(1845-1945)</w:t>
      </w:r>
      <w:r w:rsidR="003A24D0">
        <w:rPr>
          <w:rFonts w:asciiTheme="minorHAnsi" w:hAnsiTheme="minorHAnsi" w:cs="HelveticaNeue-Bold"/>
          <w:bCs/>
          <w:i/>
          <w:lang w:val="ca-ES"/>
        </w:rPr>
        <w:t>. La rellevància de les actrius</w:t>
      </w:r>
      <w:bookmarkEnd w:id="0"/>
      <w:r w:rsidR="00110F81">
        <w:rPr>
          <w:rFonts w:asciiTheme="minorHAnsi" w:hAnsiTheme="minorHAnsi" w:cs="HelveticaNeue-Bold"/>
          <w:bCs/>
          <w:i/>
          <w:lang w:val="ca-ES"/>
        </w:rPr>
        <w:t xml:space="preserve"> </w:t>
      </w:r>
      <w:r w:rsidR="00963626" w:rsidRPr="00141962">
        <w:rPr>
          <w:rFonts w:asciiTheme="minorHAnsi" w:hAnsiTheme="minorHAnsi" w:cs="HelveticaNeue-Bold"/>
          <w:bCs/>
          <w:i/>
          <w:lang w:val="ca-ES"/>
        </w:rPr>
        <w:t xml:space="preserve"> </w:t>
      </w:r>
      <w:r w:rsidRPr="00141962">
        <w:rPr>
          <w:rFonts w:asciiTheme="minorHAnsi" w:hAnsiTheme="minorHAnsi" w:cs="HelveticaNeue-Bold"/>
          <w:bCs/>
          <w:lang w:val="ca-ES"/>
        </w:rPr>
        <w:t xml:space="preserve">és </w:t>
      </w:r>
      <w:r w:rsidR="00BB468F" w:rsidRPr="00BB468F">
        <w:rPr>
          <w:rFonts w:asciiTheme="minorHAnsi" w:hAnsiTheme="minorHAnsi" w:cs="HelveticaNeue-Bold"/>
          <w:bCs/>
          <w:lang w:val="ca-ES"/>
        </w:rPr>
        <w:t xml:space="preserve">una història del teatre </w:t>
      </w:r>
      <w:r w:rsidR="001B4670">
        <w:rPr>
          <w:rFonts w:asciiTheme="minorHAnsi" w:hAnsiTheme="minorHAnsi" w:cs="HelveticaNeue-Bold"/>
          <w:bCs/>
          <w:lang w:val="ca-ES"/>
        </w:rPr>
        <w:t xml:space="preserve">en valencià </w:t>
      </w:r>
      <w:r w:rsidR="00BB468F" w:rsidRPr="00BB468F">
        <w:rPr>
          <w:rFonts w:asciiTheme="minorHAnsi" w:hAnsiTheme="minorHAnsi" w:cs="HelveticaNeue-Bold"/>
          <w:bCs/>
          <w:lang w:val="ca-ES"/>
        </w:rPr>
        <w:t xml:space="preserve">des dels primers sainets fins a la prohibició franquista </w:t>
      </w:r>
      <w:r w:rsidRPr="00141962">
        <w:rPr>
          <w:rFonts w:asciiTheme="minorHAnsi" w:hAnsiTheme="minorHAnsi" w:cs="HelveticaNeue-Bold"/>
          <w:bCs/>
          <w:lang w:val="ca-ES"/>
        </w:rPr>
        <w:t>que acaba d’editar la</w:t>
      </w:r>
      <w:r w:rsidRPr="00141962">
        <w:rPr>
          <w:rFonts w:asciiTheme="minorHAnsi" w:hAnsiTheme="minorHAnsi"/>
          <w:lang w:val="ca-ES"/>
        </w:rPr>
        <w:t xml:space="preserve"> </w:t>
      </w:r>
      <w:r w:rsidR="00016678" w:rsidRPr="00141962">
        <w:rPr>
          <w:rFonts w:asciiTheme="minorHAnsi" w:hAnsiTheme="minorHAnsi"/>
          <w:b/>
          <w:lang w:val="ca-ES"/>
        </w:rPr>
        <w:t>Institució Alfons el Magnànim-</w:t>
      </w:r>
      <w:r w:rsidRPr="00141962">
        <w:rPr>
          <w:rStyle w:val="Textoennegrita"/>
          <w:rFonts w:asciiTheme="minorHAnsi" w:hAnsiTheme="minorHAnsi" w:cs="Arial"/>
          <w:lang w:val="ca-ES"/>
        </w:rPr>
        <w:t>Centre Valencià d’Estudis i d’Investigació</w:t>
      </w:r>
      <w:r w:rsidR="00963626" w:rsidRPr="00141962">
        <w:rPr>
          <w:rStyle w:val="Textoennegrita"/>
          <w:rFonts w:asciiTheme="minorHAnsi" w:hAnsiTheme="minorHAnsi" w:cs="Arial"/>
          <w:b w:val="0"/>
          <w:lang w:val="ca-ES"/>
        </w:rPr>
        <w:t>, dins de la col·lecció Estudis Universitaris (el número 18</w:t>
      </w:r>
      <w:r w:rsidR="003A24D0">
        <w:rPr>
          <w:rStyle w:val="Textoennegrita"/>
          <w:rFonts w:asciiTheme="minorHAnsi" w:hAnsiTheme="minorHAnsi" w:cs="Arial"/>
          <w:b w:val="0"/>
          <w:lang w:val="ca-ES"/>
        </w:rPr>
        <w:t>6</w:t>
      </w:r>
      <w:r w:rsidR="00963626" w:rsidRPr="00141962">
        <w:rPr>
          <w:rStyle w:val="Textoennegrita"/>
          <w:rFonts w:asciiTheme="minorHAnsi" w:hAnsiTheme="minorHAnsi" w:cs="Arial"/>
          <w:b w:val="0"/>
          <w:lang w:val="ca-ES"/>
        </w:rPr>
        <w:t>)</w:t>
      </w:r>
      <w:r w:rsidR="003A24D0">
        <w:rPr>
          <w:rStyle w:val="Textoennegrita"/>
          <w:rFonts w:asciiTheme="minorHAnsi" w:hAnsiTheme="minorHAnsi" w:cs="Arial"/>
          <w:b w:val="0"/>
          <w:lang w:val="ca-ES"/>
        </w:rPr>
        <w:t xml:space="preserve"> escrit pe</w:t>
      </w:r>
      <w:r w:rsidR="00FE6BDB">
        <w:rPr>
          <w:rStyle w:val="Textoennegrita"/>
          <w:rFonts w:asciiTheme="minorHAnsi" w:hAnsiTheme="minorHAnsi" w:cs="Arial"/>
          <w:b w:val="0"/>
          <w:lang w:val="ca-ES"/>
        </w:rPr>
        <w:t>l filòleg</w:t>
      </w:r>
      <w:r w:rsidR="0054652B">
        <w:rPr>
          <w:rStyle w:val="Textoennegrita"/>
          <w:rFonts w:asciiTheme="minorHAnsi" w:hAnsiTheme="minorHAnsi" w:cs="Arial"/>
          <w:b w:val="0"/>
          <w:lang w:val="ca-ES"/>
        </w:rPr>
        <w:t xml:space="preserve"> gandienc</w:t>
      </w:r>
      <w:r w:rsidR="00FE6BDB">
        <w:rPr>
          <w:rStyle w:val="Textoennegrita"/>
          <w:rFonts w:asciiTheme="minorHAnsi" w:hAnsiTheme="minorHAnsi" w:cs="Arial"/>
          <w:b w:val="0"/>
          <w:lang w:val="ca-ES"/>
        </w:rPr>
        <w:t xml:space="preserve"> i professor de valencià</w:t>
      </w:r>
      <w:r w:rsidR="003A24D0">
        <w:rPr>
          <w:rStyle w:val="Textoennegrita"/>
          <w:rFonts w:asciiTheme="minorHAnsi" w:hAnsiTheme="minorHAnsi" w:cs="Arial"/>
          <w:b w:val="0"/>
          <w:lang w:val="ca-ES"/>
        </w:rPr>
        <w:t xml:space="preserve"> </w:t>
      </w:r>
      <w:r w:rsidR="003A24D0" w:rsidRPr="003A24D0">
        <w:rPr>
          <w:rStyle w:val="Textoennegrita"/>
          <w:rFonts w:asciiTheme="minorHAnsi" w:hAnsiTheme="minorHAnsi" w:cs="Arial"/>
          <w:bCs w:val="0"/>
          <w:lang w:val="ca-ES"/>
        </w:rPr>
        <w:t>Gabriel Garcia Frasquet</w:t>
      </w:r>
      <w:r w:rsidR="009F687A">
        <w:rPr>
          <w:rFonts w:asciiTheme="minorHAnsi" w:hAnsiTheme="minorHAnsi"/>
          <w:lang w:val="ca-ES"/>
        </w:rPr>
        <w:t>.</w:t>
      </w:r>
    </w:p>
    <w:p w14:paraId="7D7339C7" w14:textId="32D24B4C" w:rsidR="00963626" w:rsidRPr="00141962" w:rsidRDefault="00D61847" w:rsidP="00B10128">
      <w:pPr>
        <w:jc w:val="both"/>
        <w:rPr>
          <w:rFonts w:asciiTheme="minorHAnsi" w:hAnsiTheme="minorHAnsi"/>
          <w:lang w:val="ca-ES"/>
        </w:rPr>
      </w:pPr>
      <w:r w:rsidRPr="00141962">
        <w:rPr>
          <w:rFonts w:asciiTheme="minorHAnsi" w:hAnsiTheme="minorHAnsi"/>
          <w:lang w:val="ca-ES"/>
        </w:rPr>
        <w:t xml:space="preserve">El </w:t>
      </w:r>
      <w:r w:rsidR="00FE6BDB">
        <w:rPr>
          <w:rFonts w:asciiTheme="minorHAnsi" w:hAnsiTheme="minorHAnsi"/>
          <w:lang w:val="ca-ES"/>
        </w:rPr>
        <w:t xml:space="preserve">llibre és resultat de la col·laboració del Magnànim amb l’Institut Interuniversitari de Filologia Valenciana dirigit per </w:t>
      </w:r>
      <w:r w:rsidR="00FE6BDB" w:rsidRPr="00FE6BDB">
        <w:rPr>
          <w:rFonts w:asciiTheme="minorHAnsi" w:hAnsiTheme="minorHAnsi"/>
          <w:b/>
          <w:bCs/>
          <w:lang w:val="ca-ES"/>
        </w:rPr>
        <w:t>Vicent Josep Escartí</w:t>
      </w:r>
      <w:r w:rsidR="00FE6BDB">
        <w:rPr>
          <w:rFonts w:asciiTheme="minorHAnsi" w:hAnsiTheme="minorHAnsi"/>
          <w:lang w:val="ca-ES"/>
        </w:rPr>
        <w:t>.</w:t>
      </w:r>
      <w:r w:rsidR="00E27FF1">
        <w:rPr>
          <w:rFonts w:asciiTheme="minorHAnsi" w:hAnsiTheme="minorHAnsi"/>
          <w:lang w:val="ca-ES"/>
        </w:rPr>
        <w:t xml:space="preserve"> El </w:t>
      </w:r>
      <w:r w:rsidRPr="00141962">
        <w:rPr>
          <w:rFonts w:asciiTheme="minorHAnsi" w:hAnsiTheme="minorHAnsi"/>
          <w:lang w:val="ca-ES"/>
        </w:rPr>
        <w:t xml:space="preserve">disseny de la col·lecció és de </w:t>
      </w:r>
      <w:r w:rsidR="009F687A" w:rsidRPr="00BB468F">
        <w:rPr>
          <w:rFonts w:asciiTheme="minorHAnsi" w:hAnsiTheme="minorHAnsi"/>
          <w:b/>
          <w:bCs/>
          <w:lang w:val="ca-ES"/>
        </w:rPr>
        <w:t>Félix Bella</w:t>
      </w:r>
      <w:r w:rsidR="00E27FF1">
        <w:rPr>
          <w:rFonts w:asciiTheme="minorHAnsi" w:hAnsiTheme="minorHAnsi"/>
          <w:lang w:val="ca-ES"/>
        </w:rPr>
        <w:t xml:space="preserve"> i</w:t>
      </w:r>
      <w:r w:rsidR="009F687A">
        <w:rPr>
          <w:rFonts w:asciiTheme="minorHAnsi" w:hAnsiTheme="minorHAnsi"/>
          <w:lang w:val="ca-ES"/>
        </w:rPr>
        <w:t xml:space="preserve"> el de la coberta correspon a</w:t>
      </w:r>
      <w:r w:rsidRPr="00141962">
        <w:rPr>
          <w:rFonts w:asciiTheme="minorHAnsi" w:hAnsiTheme="minorHAnsi"/>
          <w:lang w:val="ca-ES"/>
        </w:rPr>
        <w:t xml:space="preserve"> </w:t>
      </w:r>
      <w:r w:rsidR="003A24D0" w:rsidRPr="00BB468F">
        <w:rPr>
          <w:rFonts w:asciiTheme="minorHAnsi" w:hAnsiTheme="minorHAnsi"/>
          <w:b/>
          <w:bCs/>
          <w:lang w:val="ca-ES"/>
        </w:rPr>
        <w:t>Juan Nava</w:t>
      </w:r>
      <w:r w:rsidRPr="00141962">
        <w:rPr>
          <w:rFonts w:asciiTheme="minorHAnsi" w:hAnsiTheme="minorHAnsi"/>
          <w:lang w:val="ca-ES"/>
        </w:rPr>
        <w:t>.</w:t>
      </w:r>
    </w:p>
    <w:p w14:paraId="487C8BFE" w14:textId="77777777" w:rsidR="00963626" w:rsidRPr="00141962" w:rsidRDefault="00963626" w:rsidP="00B10128">
      <w:pPr>
        <w:rPr>
          <w:lang w:val="ca-ES"/>
        </w:rPr>
      </w:pPr>
    </w:p>
    <w:p w14:paraId="6D135D1F" w14:textId="79192E25" w:rsidR="00F000B3" w:rsidRPr="00FE6BDB" w:rsidRDefault="00EB506D" w:rsidP="00F000B3">
      <w:pPr>
        <w:widowControl w:val="0"/>
        <w:suppressAutoHyphens/>
        <w:spacing w:after="120"/>
        <w:jc w:val="both"/>
        <w:rPr>
          <w:rFonts w:ascii="Calibri" w:eastAsia="Arial Unicode MS" w:hAnsi="Calibri" w:cs="Calibri"/>
          <w:b/>
          <w:kern w:val="1"/>
          <w:lang w:val="ca-ES" w:eastAsia="hi-IN" w:bidi="hi-IN"/>
        </w:rPr>
      </w:pPr>
      <w:r>
        <w:rPr>
          <w:rFonts w:ascii="Calibri" w:hAnsi="Calibri" w:cs="Calibri"/>
          <w:b/>
          <w:lang w:val="ca-ES"/>
        </w:rPr>
        <w:t>Del gran impacte</w:t>
      </w:r>
      <w:r w:rsidR="00B922E7" w:rsidRPr="00FE6BDB">
        <w:rPr>
          <w:rFonts w:ascii="Calibri" w:hAnsi="Calibri" w:cs="Calibri"/>
          <w:b/>
          <w:lang w:val="ca-ES"/>
        </w:rPr>
        <w:t xml:space="preserve"> de</w:t>
      </w:r>
      <w:r>
        <w:rPr>
          <w:rFonts w:ascii="Calibri" w:hAnsi="Calibri" w:cs="Calibri"/>
          <w:b/>
          <w:lang w:val="ca-ES"/>
        </w:rPr>
        <w:t>l</w:t>
      </w:r>
      <w:r w:rsidR="00B922E7" w:rsidRPr="00FE6BDB">
        <w:rPr>
          <w:rFonts w:ascii="Calibri" w:hAnsi="Calibri" w:cs="Calibri"/>
          <w:b/>
          <w:lang w:val="ca-ES"/>
        </w:rPr>
        <w:t xml:space="preserve"> teatre </w:t>
      </w:r>
      <w:r>
        <w:rPr>
          <w:rFonts w:ascii="Calibri" w:hAnsi="Calibri" w:cs="Calibri"/>
          <w:b/>
          <w:lang w:val="ca-ES"/>
        </w:rPr>
        <w:t xml:space="preserve">en </w:t>
      </w:r>
      <w:r w:rsidR="00B922E7" w:rsidRPr="00FE6BDB">
        <w:rPr>
          <w:rFonts w:ascii="Calibri" w:hAnsi="Calibri" w:cs="Calibri"/>
          <w:b/>
          <w:lang w:val="ca-ES"/>
        </w:rPr>
        <w:t>valencià</w:t>
      </w:r>
      <w:r>
        <w:rPr>
          <w:rFonts w:ascii="Calibri" w:hAnsi="Calibri" w:cs="Calibri"/>
          <w:b/>
          <w:lang w:val="ca-ES"/>
        </w:rPr>
        <w:t xml:space="preserve"> al tall cultural abrupte del franquisme</w:t>
      </w:r>
    </w:p>
    <w:p w14:paraId="604D4F49" w14:textId="237D5111" w:rsidR="00963626" w:rsidRDefault="00B922E7" w:rsidP="00B922E7">
      <w:pPr>
        <w:widowControl w:val="0"/>
        <w:suppressAutoHyphens/>
        <w:spacing w:after="120"/>
        <w:jc w:val="both"/>
        <w:rPr>
          <w:rFonts w:asciiTheme="minorHAnsi" w:hAnsiTheme="minorHAnsi" w:cstheme="minorHAnsi"/>
          <w:lang w:val="ca-ES"/>
        </w:rPr>
      </w:pPr>
      <w:r w:rsidRPr="00B922E7">
        <w:rPr>
          <w:rFonts w:asciiTheme="minorHAnsi" w:hAnsiTheme="minorHAnsi" w:cs="HelveticaNeue-Bold"/>
          <w:bCs/>
          <w:iCs/>
          <w:lang w:val="ca-ES"/>
        </w:rPr>
        <w:t>A través del llibre</w:t>
      </w:r>
      <w:r>
        <w:rPr>
          <w:rFonts w:asciiTheme="minorHAnsi" w:hAnsiTheme="minorHAnsi" w:cs="HelveticaNeue-Bold"/>
          <w:bCs/>
          <w:i/>
          <w:lang w:val="ca-ES"/>
        </w:rPr>
        <w:t xml:space="preserve"> El teatre valencià (1845-1945). La rellevància de les actrius</w:t>
      </w:r>
      <w:r>
        <w:rPr>
          <w:rFonts w:asciiTheme="minorHAnsi" w:eastAsia="Arial Unicode MS" w:hAnsiTheme="minorHAnsi" w:cs="Verdana"/>
          <w:kern w:val="1"/>
          <w:lang w:val="ca-ES" w:eastAsia="hi-IN" w:bidi="hi-IN"/>
        </w:rPr>
        <w:t xml:space="preserve">, Garcia Frasquet explica com </w:t>
      </w:r>
      <w:r w:rsidRPr="00B922E7">
        <w:rPr>
          <w:rFonts w:asciiTheme="minorHAnsi" w:hAnsiTheme="minorHAnsi" w:cstheme="minorHAnsi"/>
          <w:lang w:val="ca-ES"/>
        </w:rPr>
        <w:t xml:space="preserve">van proliferar </w:t>
      </w:r>
      <w:r w:rsidRPr="00B922E7">
        <w:rPr>
          <w:rFonts w:asciiTheme="minorHAnsi" w:hAnsiTheme="minorHAnsi" w:cstheme="minorHAnsi"/>
          <w:b/>
          <w:bCs/>
          <w:lang w:val="ca-ES"/>
        </w:rPr>
        <w:t>l’organització de companyies dramàtiques o líriques</w:t>
      </w:r>
      <w:r w:rsidRPr="00B922E7">
        <w:rPr>
          <w:rFonts w:asciiTheme="minorHAnsi" w:hAnsiTheme="minorHAnsi" w:cstheme="minorHAnsi"/>
          <w:lang w:val="ca-ES"/>
        </w:rPr>
        <w:t xml:space="preserve"> al llarg del segle XIX gràcies a la consolidació de la burgesia com a classe dominant i la construcció dels primers teatres a les ciutats i altres poblacions </w:t>
      </w:r>
      <w:r w:rsidR="0054652B">
        <w:rPr>
          <w:rFonts w:asciiTheme="minorHAnsi" w:hAnsiTheme="minorHAnsi" w:cstheme="minorHAnsi"/>
          <w:lang w:val="ca-ES"/>
        </w:rPr>
        <w:t>com a resposta al temps d’oci que necessitava omplir. No debades, el 1832 fou inaugurat el Teatre Principal de València</w:t>
      </w:r>
      <w:r>
        <w:rPr>
          <w:rFonts w:asciiTheme="minorHAnsi" w:hAnsiTheme="minorHAnsi" w:cstheme="minorHAnsi"/>
          <w:lang w:val="ca-ES"/>
        </w:rPr>
        <w:t>.</w:t>
      </w:r>
      <w:r w:rsidR="00E27FF1">
        <w:rPr>
          <w:rFonts w:asciiTheme="minorHAnsi" w:hAnsiTheme="minorHAnsi" w:cstheme="minorHAnsi"/>
          <w:lang w:val="ca-ES"/>
        </w:rPr>
        <w:t xml:space="preserve"> Així mateix</w:t>
      </w:r>
      <w:r w:rsidR="004B36FE">
        <w:rPr>
          <w:rFonts w:asciiTheme="minorHAnsi" w:hAnsiTheme="minorHAnsi" w:cstheme="minorHAnsi"/>
          <w:lang w:val="ca-ES"/>
        </w:rPr>
        <w:t xml:space="preserve">, </w:t>
      </w:r>
      <w:r w:rsidR="004B36FE" w:rsidRPr="00E616DF">
        <w:rPr>
          <w:rFonts w:asciiTheme="minorHAnsi" w:hAnsiTheme="minorHAnsi" w:cstheme="minorHAnsi"/>
          <w:b/>
          <w:bCs/>
          <w:lang w:val="ca-ES"/>
        </w:rPr>
        <w:t xml:space="preserve">analitza </w:t>
      </w:r>
      <w:r w:rsidR="0054652B" w:rsidRPr="00E616DF">
        <w:rPr>
          <w:rFonts w:asciiTheme="minorHAnsi" w:hAnsiTheme="minorHAnsi" w:cstheme="minorHAnsi"/>
          <w:b/>
          <w:bCs/>
          <w:lang w:val="ca-ES"/>
        </w:rPr>
        <w:t>des de l’estrena dels primers sainets fins a la prohibició tàcita franquista</w:t>
      </w:r>
      <w:r w:rsidR="001D01E2" w:rsidRPr="00E616DF">
        <w:rPr>
          <w:rFonts w:asciiTheme="minorHAnsi" w:hAnsiTheme="minorHAnsi" w:cstheme="minorHAnsi"/>
          <w:b/>
          <w:bCs/>
          <w:lang w:val="ca-ES"/>
        </w:rPr>
        <w:t>, que suposà un tall cultural abrupte</w:t>
      </w:r>
      <w:r w:rsidR="0054652B">
        <w:rPr>
          <w:rFonts w:asciiTheme="minorHAnsi" w:hAnsiTheme="minorHAnsi" w:cstheme="minorHAnsi"/>
          <w:lang w:val="ca-ES"/>
        </w:rPr>
        <w:t>.</w:t>
      </w:r>
    </w:p>
    <w:p w14:paraId="77978041" w14:textId="034C6106" w:rsidR="00FE6BDB" w:rsidRDefault="00463A38" w:rsidP="004B36FE">
      <w:pPr>
        <w:spacing w:after="120"/>
        <w:jc w:val="both"/>
        <w:rPr>
          <w:rFonts w:asciiTheme="minorHAnsi" w:hAnsiTheme="minorHAnsi" w:cstheme="minorHAnsi"/>
          <w:lang w:val="ca-ES"/>
        </w:rPr>
      </w:pPr>
      <w:r>
        <w:rPr>
          <w:rFonts w:asciiTheme="minorHAnsi" w:hAnsiTheme="minorHAnsi" w:cstheme="minorHAnsi"/>
          <w:lang w:val="ca-ES"/>
        </w:rPr>
        <w:t>A més</w:t>
      </w:r>
      <w:r w:rsidR="004B36FE">
        <w:rPr>
          <w:rFonts w:asciiTheme="minorHAnsi" w:hAnsiTheme="minorHAnsi" w:cstheme="minorHAnsi"/>
          <w:lang w:val="ca-ES"/>
        </w:rPr>
        <w:t xml:space="preserve">, </w:t>
      </w:r>
      <w:r w:rsidR="004B36FE">
        <w:rPr>
          <w:rFonts w:asciiTheme="minorHAnsi" w:hAnsiTheme="minorHAnsi" w:cstheme="minorHAnsi"/>
          <w:lang w:val="ca-ES" w:eastAsia="en-US"/>
        </w:rPr>
        <w:t>s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’hi analitzen, d’una banda, la </w:t>
      </w:r>
      <w:r w:rsidR="004B36FE" w:rsidRPr="00E91455">
        <w:rPr>
          <w:rFonts w:asciiTheme="minorHAnsi" w:hAnsiTheme="minorHAnsi" w:cstheme="minorHAnsi"/>
          <w:b/>
          <w:bCs/>
          <w:lang w:val="ca-ES" w:eastAsia="en-US"/>
        </w:rPr>
        <w:t>singularitat de l’ofici d’actriu</w:t>
      </w:r>
      <w:r w:rsidR="004B36FE">
        <w:rPr>
          <w:rFonts w:asciiTheme="minorHAnsi" w:hAnsiTheme="minorHAnsi" w:cstheme="minorHAnsi"/>
          <w:lang w:val="ca-ES" w:eastAsia="en-US"/>
        </w:rPr>
        <w:t xml:space="preserve">, que </w:t>
      </w:r>
      <w:r w:rsidR="00B922E7" w:rsidRPr="00B922E7">
        <w:rPr>
          <w:rFonts w:asciiTheme="minorHAnsi" w:hAnsiTheme="minorHAnsi" w:cstheme="minorHAnsi"/>
          <w:lang w:val="ca-ES"/>
        </w:rPr>
        <w:t xml:space="preserve">era encara una </w:t>
      </w:r>
      <w:r w:rsidR="00B922E7" w:rsidRPr="00B922E7">
        <w:rPr>
          <w:rFonts w:asciiTheme="minorHAnsi" w:hAnsiTheme="minorHAnsi" w:cstheme="minorHAnsi"/>
          <w:b/>
          <w:bCs/>
          <w:lang w:val="ca-ES"/>
        </w:rPr>
        <w:t>ocupació excepcional que trencava encara l’ordre social establert</w:t>
      </w:r>
      <w:r w:rsidR="00FE6BDB">
        <w:rPr>
          <w:rFonts w:asciiTheme="minorHAnsi" w:hAnsiTheme="minorHAnsi" w:cstheme="minorHAnsi"/>
          <w:b/>
          <w:bCs/>
          <w:lang w:val="ca-ES"/>
        </w:rPr>
        <w:t xml:space="preserve"> </w:t>
      </w:r>
      <w:r w:rsidR="004B36FE">
        <w:rPr>
          <w:rFonts w:asciiTheme="minorHAnsi" w:hAnsiTheme="minorHAnsi" w:cstheme="minorHAnsi"/>
          <w:b/>
          <w:bCs/>
          <w:lang w:val="ca-ES"/>
        </w:rPr>
        <w:t>d</w:t>
      </w:r>
      <w:r w:rsidR="00FE6BDB">
        <w:rPr>
          <w:rFonts w:asciiTheme="minorHAnsi" w:hAnsiTheme="minorHAnsi" w:cstheme="minorHAnsi"/>
          <w:b/>
          <w:bCs/>
          <w:lang w:val="ca-ES"/>
        </w:rPr>
        <w:t>el patriarcat</w:t>
      </w:r>
      <w:r w:rsidR="004B36FE" w:rsidRPr="004B36FE">
        <w:rPr>
          <w:rFonts w:asciiTheme="minorHAnsi" w:hAnsiTheme="minorHAnsi" w:cstheme="minorHAnsi"/>
          <w:lang w:val="ca-ES"/>
        </w:rPr>
        <w:t>,</w:t>
      </w:r>
      <w:r w:rsidR="00B922E7">
        <w:rPr>
          <w:rFonts w:asciiTheme="minorHAnsi" w:hAnsiTheme="minorHAnsi" w:cstheme="minorHAnsi"/>
          <w:lang w:val="ca-ES"/>
        </w:rPr>
        <w:t xml:space="preserve"> </w:t>
      </w:r>
      <w:r w:rsidR="00FE6BDB">
        <w:rPr>
          <w:rFonts w:asciiTheme="minorHAnsi" w:hAnsiTheme="minorHAnsi" w:cstheme="minorHAnsi"/>
          <w:lang w:val="ca-ES"/>
        </w:rPr>
        <w:t>ja que era un treball</w:t>
      </w:r>
      <w:r w:rsidR="00B922E7" w:rsidRPr="00B922E7">
        <w:rPr>
          <w:rFonts w:asciiTheme="minorHAnsi" w:hAnsiTheme="minorHAnsi" w:cstheme="minorHAnsi"/>
          <w:lang w:val="ca-ES"/>
        </w:rPr>
        <w:t xml:space="preserve"> on s’exposaven públicament</w:t>
      </w:r>
      <w:r w:rsidR="004B36FE" w:rsidRPr="004B36FE">
        <w:rPr>
          <w:rFonts w:asciiTheme="minorHAnsi" w:hAnsiTheme="minorHAnsi" w:cstheme="minorHAnsi"/>
          <w:lang w:val="ca-ES" w:eastAsia="en-US"/>
        </w:rPr>
        <w:t xml:space="preserve"> </w:t>
      </w:r>
      <w:r w:rsidR="004B36FE">
        <w:rPr>
          <w:rFonts w:asciiTheme="minorHAnsi" w:hAnsiTheme="minorHAnsi" w:cstheme="minorHAnsi"/>
          <w:lang w:val="ca-ES" w:eastAsia="en-US"/>
        </w:rPr>
        <w:t xml:space="preserve">i 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permetia </w:t>
      </w:r>
      <w:r w:rsidR="00B922E7" w:rsidRPr="00B922E7">
        <w:rPr>
          <w:rFonts w:asciiTheme="minorHAnsi" w:hAnsiTheme="minorHAnsi" w:cstheme="minorHAnsi"/>
          <w:lang w:val="ca-ES"/>
        </w:rPr>
        <w:t xml:space="preserve">evidenciar el </w:t>
      </w:r>
      <w:r w:rsidR="00B922E7" w:rsidRPr="00B922E7">
        <w:rPr>
          <w:rFonts w:asciiTheme="minorHAnsi" w:hAnsiTheme="minorHAnsi" w:cstheme="minorHAnsi"/>
          <w:b/>
          <w:bCs/>
          <w:lang w:val="ca-ES"/>
        </w:rPr>
        <w:t>talent i la creativitat</w:t>
      </w:r>
      <w:r w:rsidR="00B922E7" w:rsidRPr="00B922E7">
        <w:rPr>
          <w:rFonts w:asciiTheme="minorHAnsi" w:hAnsiTheme="minorHAnsi" w:cstheme="minorHAnsi"/>
          <w:lang w:val="ca-ES"/>
        </w:rPr>
        <w:t xml:space="preserve"> de moltes dones les quals, a més, van començar a compartir protagonisme amb els companys masculins</w:t>
      </w:r>
      <w:r w:rsidR="004B36FE">
        <w:rPr>
          <w:rFonts w:asciiTheme="minorHAnsi" w:hAnsiTheme="minorHAnsi" w:cstheme="minorHAnsi"/>
          <w:lang w:val="ca-ES"/>
        </w:rPr>
        <w:t>,</w:t>
      </w:r>
      <w:r w:rsidR="004B36FE" w:rsidRPr="004B36FE">
        <w:rPr>
          <w:rFonts w:asciiTheme="minorHAnsi" w:hAnsiTheme="minorHAnsi" w:cstheme="minorHAnsi"/>
          <w:lang w:val="ca-ES" w:eastAsia="en-US"/>
        </w:rPr>
        <w:t xml:space="preserve"> 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des de les capdavanteres </w:t>
      </w:r>
      <w:r w:rsidR="004B36FE" w:rsidRPr="0054652B">
        <w:rPr>
          <w:rFonts w:asciiTheme="minorHAnsi" w:hAnsiTheme="minorHAnsi" w:cstheme="minorHAnsi"/>
          <w:b/>
          <w:bCs/>
          <w:lang w:val="ca-ES" w:eastAsia="en-US"/>
        </w:rPr>
        <w:t>Amàlia Mondéjar</w:t>
      </w:r>
      <w:r w:rsidR="0054652B" w:rsidRPr="0054652B">
        <w:rPr>
          <w:rFonts w:asciiTheme="minorHAnsi" w:hAnsiTheme="minorHAnsi" w:cstheme="minorHAnsi"/>
          <w:b/>
          <w:bCs/>
          <w:lang w:val="ca-ES" w:eastAsia="en-US"/>
        </w:rPr>
        <w:t xml:space="preserve"> </w:t>
      </w:r>
      <w:r w:rsidR="0054652B" w:rsidRPr="0054652B">
        <w:rPr>
          <w:rFonts w:asciiTheme="minorHAnsi" w:hAnsiTheme="minorHAnsi" w:cstheme="minorHAnsi"/>
          <w:lang w:val="ca-ES" w:eastAsia="en-US"/>
        </w:rPr>
        <w:t>(la primera gran figura del teatre valencià)</w:t>
      </w:r>
      <w:r w:rsidR="004B36FE" w:rsidRPr="0054652B">
        <w:rPr>
          <w:rFonts w:asciiTheme="minorHAnsi" w:hAnsiTheme="minorHAnsi" w:cstheme="minorHAnsi"/>
          <w:lang w:val="ca-ES" w:eastAsia="en-US"/>
        </w:rPr>
        <w:t>,</w:t>
      </w:r>
      <w:r w:rsidR="004B36FE" w:rsidRPr="0054652B">
        <w:rPr>
          <w:rFonts w:asciiTheme="minorHAnsi" w:hAnsiTheme="minorHAnsi" w:cstheme="minorHAnsi"/>
          <w:b/>
          <w:bCs/>
          <w:lang w:val="ca-ES" w:eastAsia="en-US"/>
        </w:rPr>
        <w:t xml:space="preserve"> Maria Agostí, Loreto Bru o Antònia Colom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 fins a les importants actrius de la Segona República als escenaris d</w:t>
      </w:r>
      <w:r w:rsidR="004B36FE">
        <w:rPr>
          <w:rFonts w:asciiTheme="minorHAnsi" w:hAnsiTheme="minorHAnsi" w:cstheme="minorHAnsi"/>
          <w:lang w:val="ca-ES" w:eastAsia="en-US"/>
        </w:rPr>
        <w:t>’</w:t>
      </w:r>
      <w:r w:rsidR="004B36FE" w:rsidRPr="00E91455">
        <w:rPr>
          <w:rFonts w:asciiTheme="minorHAnsi" w:hAnsiTheme="minorHAnsi" w:cstheme="minorHAnsi"/>
          <w:lang w:val="ca-ES" w:eastAsia="en-US"/>
        </w:rPr>
        <w:t>Alacant</w:t>
      </w:r>
      <w:r w:rsidR="004B36FE">
        <w:rPr>
          <w:rFonts w:asciiTheme="minorHAnsi" w:hAnsiTheme="minorHAnsi" w:cstheme="minorHAnsi"/>
          <w:lang w:val="ca-ES" w:eastAsia="en-US"/>
        </w:rPr>
        <w:t>,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 Castelló</w:t>
      </w:r>
      <w:r w:rsidR="00BB468F">
        <w:rPr>
          <w:rFonts w:asciiTheme="minorHAnsi" w:hAnsiTheme="minorHAnsi" w:cstheme="minorHAnsi"/>
          <w:lang w:val="ca-ES" w:eastAsia="en-US"/>
        </w:rPr>
        <w:t>,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 València</w:t>
      </w:r>
      <w:r w:rsidR="00BB468F">
        <w:rPr>
          <w:rFonts w:asciiTheme="minorHAnsi" w:hAnsiTheme="minorHAnsi" w:cstheme="minorHAnsi"/>
          <w:lang w:val="ca-ES" w:eastAsia="en-US"/>
        </w:rPr>
        <w:t xml:space="preserve"> i, també, Barcelona</w:t>
      </w:r>
      <w:r w:rsidR="004B36FE">
        <w:rPr>
          <w:rFonts w:asciiTheme="minorHAnsi" w:hAnsiTheme="minorHAnsi" w:cstheme="minorHAnsi"/>
          <w:lang w:val="ca-ES" w:eastAsia="en-US"/>
        </w:rPr>
        <w:t>.</w:t>
      </w:r>
      <w:r w:rsidR="004B36FE" w:rsidRPr="00E91455">
        <w:rPr>
          <w:rFonts w:asciiTheme="minorHAnsi" w:hAnsiTheme="minorHAnsi" w:cstheme="minorHAnsi"/>
          <w:lang w:val="ca-ES" w:eastAsia="en-US"/>
        </w:rPr>
        <w:t xml:space="preserve"> </w:t>
      </w:r>
      <w:r w:rsidR="00E91455" w:rsidRPr="00E91455">
        <w:rPr>
          <w:rFonts w:asciiTheme="minorHAnsi" w:hAnsiTheme="minorHAnsi" w:cstheme="minorHAnsi"/>
          <w:lang w:val="ca-ES" w:eastAsia="en-US"/>
        </w:rPr>
        <w:t xml:space="preserve">Elles, esporàdicament o amb major regularitat, col·laboraren decisivament a </w:t>
      </w:r>
      <w:r w:rsidR="00E91455" w:rsidRPr="00E91455">
        <w:rPr>
          <w:rFonts w:asciiTheme="minorHAnsi" w:hAnsiTheme="minorHAnsi" w:cstheme="minorHAnsi"/>
          <w:b/>
          <w:bCs/>
          <w:lang w:val="ca-ES" w:eastAsia="en-US"/>
        </w:rPr>
        <w:t xml:space="preserve">l’èxit i la dignificació d’un teatre </w:t>
      </w:r>
      <w:r w:rsidR="00E616DF">
        <w:rPr>
          <w:rFonts w:asciiTheme="minorHAnsi" w:hAnsiTheme="minorHAnsi" w:cstheme="minorHAnsi"/>
          <w:b/>
          <w:bCs/>
          <w:lang w:val="ca-ES" w:eastAsia="en-US"/>
        </w:rPr>
        <w:t>en valencià</w:t>
      </w:r>
      <w:r w:rsidR="00E91455" w:rsidRPr="00E91455">
        <w:rPr>
          <w:rFonts w:asciiTheme="minorHAnsi" w:hAnsiTheme="minorHAnsi" w:cstheme="minorHAnsi"/>
          <w:lang w:val="ca-ES" w:eastAsia="en-US"/>
        </w:rPr>
        <w:t xml:space="preserve"> que, més enllà de</w:t>
      </w:r>
      <w:r w:rsidR="001D01E2">
        <w:rPr>
          <w:rFonts w:asciiTheme="minorHAnsi" w:hAnsiTheme="minorHAnsi" w:cstheme="minorHAnsi"/>
          <w:lang w:val="ca-ES" w:eastAsia="en-US"/>
        </w:rPr>
        <w:t xml:space="preserve"> </w:t>
      </w:r>
      <w:r w:rsidR="00E91455" w:rsidRPr="00E91455">
        <w:rPr>
          <w:rFonts w:asciiTheme="minorHAnsi" w:hAnsiTheme="minorHAnsi" w:cstheme="minorHAnsi"/>
          <w:lang w:val="ca-ES" w:eastAsia="en-US"/>
        </w:rPr>
        <w:t>l</w:t>
      </w:r>
      <w:r w:rsidR="001D01E2">
        <w:rPr>
          <w:rFonts w:asciiTheme="minorHAnsi" w:hAnsiTheme="minorHAnsi" w:cstheme="minorHAnsi"/>
          <w:lang w:val="ca-ES" w:eastAsia="en-US"/>
        </w:rPr>
        <w:t>e</w:t>
      </w:r>
      <w:r w:rsidR="00E91455" w:rsidRPr="00E91455">
        <w:rPr>
          <w:rFonts w:asciiTheme="minorHAnsi" w:hAnsiTheme="minorHAnsi" w:cstheme="minorHAnsi"/>
          <w:lang w:val="ca-ES" w:eastAsia="en-US"/>
        </w:rPr>
        <w:t>s diglòssi</w:t>
      </w:r>
      <w:r w:rsidR="001D01E2">
        <w:rPr>
          <w:rFonts w:asciiTheme="minorHAnsi" w:hAnsiTheme="minorHAnsi" w:cstheme="minorHAnsi"/>
          <w:lang w:val="ca-ES" w:eastAsia="en-US"/>
        </w:rPr>
        <w:t>que</w:t>
      </w:r>
      <w:r w:rsidR="00E91455" w:rsidRPr="00E91455">
        <w:rPr>
          <w:rFonts w:asciiTheme="minorHAnsi" w:hAnsiTheme="minorHAnsi" w:cstheme="minorHAnsi"/>
          <w:lang w:val="ca-ES" w:eastAsia="en-US"/>
        </w:rPr>
        <w:t xml:space="preserve">s </w:t>
      </w:r>
      <w:r w:rsidR="001D01E2">
        <w:rPr>
          <w:rFonts w:asciiTheme="minorHAnsi" w:hAnsiTheme="minorHAnsi" w:cstheme="minorHAnsi"/>
          <w:lang w:val="ca-ES" w:eastAsia="en-US"/>
        </w:rPr>
        <w:t>peces</w:t>
      </w:r>
      <w:r w:rsidR="00E91455" w:rsidRPr="00E91455">
        <w:rPr>
          <w:rFonts w:asciiTheme="minorHAnsi" w:hAnsiTheme="minorHAnsi" w:cstheme="minorHAnsi"/>
          <w:lang w:val="ca-ES" w:eastAsia="en-US"/>
        </w:rPr>
        <w:t xml:space="preserve"> bilingües, també oferí sarsueles, revistes, drames o comèdies de major volada.</w:t>
      </w:r>
    </w:p>
    <w:p w14:paraId="738D17E8" w14:textId="1DA75F6E" w:rsidR="00FE6BDB" w:rsidRDefault="00FE6BDB" w:rsidP="00FE6BDB">
      <w:pPr>
        <w:spacing w:before="120"/>
        <w:jc w:val="both"/>
        <w:rPr>
          <w:rFonts w:asciiTheme="minorHAnsi" w:hAnsiTheme="minorHAnsi" w:cstheme="minorHAnsi"/>
          <w:lang w:val="ca-ES" w:eastAsia="en-US"/>
        </w:rPr>
      </w:pPr>
      <w:r w:rsidRPr="00B922E7">
        <w:rPr>
          <w:rFonts w:asciiTheme="minorHAnsi" w:hAnsiTheme="minorHAnsi" w:cstheme="minorHAnsi"/>
          <w:lang w:val="ca-ES"/>
        </w:rPr>
        <w:t xml:space="preserve">D’altra banda, gràcies a la incorporació dels nous espectadors, el teatre, que s’havia representat exclusivament en castellà durant els segles anteriors, va començar a oferir </w:t>
      </w:r>
      <w:r w:rsidRPr="00E91455">
        <w:rPr>
          <w:rFonts w:asciiTheme="minorHAnsi" w:hAnsiTheme="minorHAnsi" w:cstheme="minorHAnsi"/>
          <w:b/>
          <w:bCs/>
          <w:lang w:val="ca-ES"/>
        </w:rPr>
        <w:t>algunes peces valencianes</w:t>
      </w:r>
      <w:r w:rsidRPr="00B922E7">
        <w:rPr>
          <w:rFonts w:asciiTheme="minorHAnsi" w:hAnsiTheme="minorHAnsi" w:cstheme="minorHAnsi"/>
          <w:lang w:val="ca-ES"/>
        </w:rPr>
        <w:t xml:space="preserve"> com ara les obres </w:t>
      </w:r>
      <w:r w:rsidR="0054652B">
        <w:rPr>
          <w:rFonts w:asciiTheme="minorHAnsi" w:hAnsiTheme="minorHAnsi" w:cstheme="minorHAnsi"/>
          <w:lang w:val="ca-ES"/>
        </w:rPr>
        <w:t xml:space="preserve">primerenques </w:t>
      </w:r>
      <w:r w:rsidRPr="00B922E7">
        <w:rPr>
          <w:rFonts w:asciiTheme="minorHAnsi" w:hAnsiTheme="minorHAnsi" w:cstheme="minorHAnsi"/>
          <w:lang w:val="ca-ES"/>
        </w:rPr>
        <w:t xml:space="preserve">de </w:t>
      </w:r>
      <w:r w:rsidRPr="00E91455">
        <w:rPr>
          <w:rFonts w:asciiTheme="minorHAnsi" w:hAnsiTheme="minorHAnsi" w:cstheme="minorHAnsi"/>
          <w:b/>
          <w:bCs/>
          <w:lang w:val="ca-ES"/>
        </w:rPr>
        <w:t>Bernat i Baldoví</w:t>
      </w:r>
      <w:r w:rsidRPr="00B922E7">
        <w:rPr>
          <w:rFonts w:asciiTheme="minorHAnsi" w:hAnsiTheme="minorHAnsi" w:cstheme="minorHAnsi"/>
          <w:lang w:val="ca-ES"/>
        </w:rPr>
        <w:t xml:space="preserve">, </w:t>
      </w:r>
      <w:r w:rsidRPr="00E91455">
        <w:rPr>
          <w:rFonts w:asciiTheme="minorHAnsi" w:hAnsiTheme="minorHAnsi" w:cstheme="minorHAnsi"/>
          <w:b/>
          <w:bCs/>
          <w:lang w:val="ca-ES"/>
        </w:rPr>
        <w:t>Garcia Parreño</w:t>
      </w:r>
      <w:r w:rsidRPr="00B922E7">
        <w:rPr>
          <w:rFonts w:asciiTheme="minorHAnsi" w:hAnsiTheme="minorHAnsi" w:cstheme="minorHAnsi"/>
          <w:lang w:val="ca-ES"/>
        </w:rPr>
        <w:t xml:space="preserve"> i </w:t>
      </w:r>
      <w:r w:rsidRPr="00E91455">
        <w:rPr>
          <w:rFonts w:asciiTheme="minorHAnsi" w:hAnsiTheme="minorHAnsi" w:cstheme="minorHAnsi"/>
          <w:b/>
          <w:bCs/>
          <w:lang w:val="ca-ES"/>
        </w:rPr>
        <w:t>Rafael M. Liern</w:t>
      </w:r>
      <w:r w:rsidRPr="00B922E7">
        <w:rPr>
          <w:rFonts w:asciiTheme="minorHAnsi" w:hAnsiTheme="minorHAnsi" w:cstheme="minorHAnsi"/>
          <w:lang w:val="ca-ES"/>
        </w:rPr>
        <w:t>.</w:t>
      </w:r>
      <w:r w:rsidR="00463A38">
        <w:rPr>
          <w:rFonts w:asciiTheme="minorHAnsi" w:hAnsiTheme="minorHAnsi" w:cstheme="minorHAnsi"/>
          <w:lang w:val="ca-ES"/>
        </w:rPr>
        <w:t xml:space="preserve"> Cal destacar el </w:t>
      </w:r>
      <w:r w:rsidR="00463A38" w:rsidRPr="00462B43">
        <w:rPr>
          <w:rFonts w:asciiTheme="minorHAnsi" w:hAnsiTheme="minorHAnsi" w:cstheme="minorHAnsi"/>
          <w:b/>
          <w:bCs/>
          <w:lang w:val="ca-ES"/>
        </w:rPr>
        <w:t>gran impacte cultural que va obtenir</w:t>
      </w:r>
      <w:r w:rsidR="00463A38">
        <w:rPr>
          <w:rFonts w:asciiTheme="minorHAnsi" w:hAnsiTheme="minorHAnsi" w:cstheme="minorHAnsi"/>
          <w:lang w:val="ca-ES"/>
        </w:rPr>
        <w:t xml:space="preserve">, ja que omplien sales de més de mil butaques amb regularitat i, en paraules de G. Frasquet, que </w:t>
      </w:r>
      <w:r w:rsidR="00463A38" w:rsidRPr="00462B43">
        <w:rPr>
          <w:rFonts w:asciiTheme="minorHAnsi" w:hAnsiTheme="minorHAnsi" w:cstheme="minorHAnsi"/>
          <w:b/>
          <w:bCs/>
          <w:lang w:val="ca-ES"/>
        </w:rPr>
        <w:t>“cohesionava culturalment els valencians de cap a punta del territori”</w:t>
      </w:r>
      <w:r w:rsidR="00463A38">
        <w:rPr>
          <w:rFonts w:asciiTheme="minorHAnsi" w:hAnsiTheme="minorHAnsi" w:cstheme="minorHAnsi"/>
          <w:lang w:val="ca-ES"/>
        </w:rPr>
        <w:t>.</w:t>
      </w:r>
    </w:p>
    <w:p w14:paraId="3BB2EE0F" w14:textId="77777777" w:rsidR="00B922E7" w:rsidRPr="00B922E7" w:rsidRDefault="00B922E7" w:rsidP="00B922E7">
      <w:pPr>
        <w:jc w:val="both"/>
        <w:rPr>
          <w:rFonts w:asciiTheme="minorHAnsi" w:hAnsiTheme="minorHAnsi" w:cstheme="minorHAnsi"/>
          <w:lang w:val="ca-ES"/>
        </w:rPr>
      </w:pPr>
    </w:p>
    <w:p w14:paraId="1639FA93" w14:textId="0F9A6793" w:rsidR="00971A6A" w:rsidRDefault="00971A6A" w:rsidP="00FE6BDB">
      <w:pPr>
        <w:spacing w:after="120"/>
        <w:jc w:val="both"/>
        <w:rPr>
          <w:rFonts w:asciiTheme="minorHAnsi" w:hAnsiTheme="minorHAnsi" w:cstheme="minorHAnsi"/>
          <w:lang w:val="ca-ES" w:eastAsia="en-US"/>
        </w:rPr>
      </w:pPr>
      <w:r w:rsidRPr="00971A6A">
        <w:rPr>
          <w:rFonts w:asciiTheme="minorHAnsi" w:hAnsiTheme="minorHAnsi" w:cstheme="minorHAnsi"/>
          <w:b/>
          <w:bCs/>
          <w:lang w:val="ca-ES" w:eastAsia="en-US"/>
        </w:rPr>
        <w:t>Gabriel Garcia Frasquet</w:t>
      </w:r>
      <w:r w:rsidRPr="00971A6A">
        <w:rPr>
          <w:rFonts w:asciiTheme="minorHAnsi" w:hAnsiTheme="minorHAnsi" w:cstheme="minorHAnsi"/>
          <w:lang w:val="ca-ES" w:eastAsia="en-US"/>
        </w:rPr>
        <w:t xml:space="preserve"> (Gandia, 1953) és doctor en Filologia Catalana i catedràtic d’ensenyament secundari. Fou director del Centre d’Estudis i Investigacions Comarcals Alfons el Vell (1995-2012).</w:t>
      </w:r>
      <w:r w:rsidR="00FE6BDB">
        <w:rPr>
          <w:rFonts w:asciiTheme="minorHAnsi" w:hAnsiTheme="minorHAnsi" w:cstheme="minorHAnsi"/>
          <w:lang w:val="ca-ES" w:eastAsia="en-US"/>
        </w:rPr>
        <w:t xml:space="preserve"> </w:t>
      </w:r>
      <w:r w:rsidRPr="00971A6A">
        <w:rPr>
          <w:rFonts w:asciiTheme="minorHAnsi" w:hAnsiTheme="minorHAnsi" w:cstheme="minorHAnsi"/>
          <w:lang w:val="ca-ES" w:eastAsia="en-US"/>
        </w:rPr>
        <w:t xml:space="preserve">Entre la seua obra, destaquen els llibres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 xml:space="preserve">Catàleg de la premsa comarcal. La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lastRenderedPageBreak/>
        <w:t>Safor (1880-1982)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Vocabulari del joc de pilota</w:t>
      </w:r>
      <w:r w:rsidRPr="00971A6A">
        <w:rPr>
          <w:rFonts w:asciiTheme="minorHAnsi" w:hAnsiTheme="minorHAnsi" w:cstheme="minorHAnsi"/>
          <w:lang w:val="ca-ES" w:eastAsia="en-US"/>
        </w:rPr>
        <w:t xml:space="preserve"> (en col·laboració amb F. Llopis),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L’educació a la Safor: des de la desaparició de la Universitat de Gandia fins a la Segona República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Els bans de Gandia (1830-1874)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Sermons satírics, violes d’or i capellans i poetes (la Safor 1900-1936)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El teatre al País Valencià: el cas de la Safor (1800-1936)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Literatura i societat a la comarca de la Safor (1833-1936)</w:t>
      </w:r>
      <w:r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El teatre Serrano de Gandia</w:t>
      </w:r>
      <w:r w:rsidRPr="00971A6A">
        <w:rPr>
          <w:rFonts w:asciiTheme="minorHAnsi" w:hAnsiTheme="minorHAnsi" w:cstheme="minorHAnsi"/>
          <w:lang w:val="ca-ES" w:eastAsia="en-US"/>
        </w:rPr>
        <w:t xml:space="preserve"> (en col·laboració amb J.E. Gonga), i </w:t>
      </w:r>
      <w:r w:rsidRPr="00971A6A">
        <w:rPr>
          <w:rFonts w:asciiTheme="minorHAnsi" w:hAnsiTheme="minorHAnsi" w:cstheme="minorHAnsi"/>
          <w:i/>
          <w:iCs/>
          <w:lang w:val="ca-ES" w:eastAsia="en-US"/>
        </w:rPr>
        <w:t>Miramar, l’espai viscut. Els noms de lloc, el parlar i la cultura popular</w:t>
      </w:r>
      <w:r w:rsidRPr="00971A6A">
        <w:rPr>
          <w:rFonts w:asciiTheme="minorHAnsi" w:hAnsiTheme="minorHAnsi" w:cstheme="minorHAnsi"/>
          <w:lang w:val="ca-ES" w:eastAsia="en-US"/>
        </w:rPr>
        <w:t>. També ha editat i estudiat obres teatrals i narratives inèdites d’autors com Gaietà Salelles, Josep Felis, Antoni i Francesc Richart Iñigo, Rafael Bigné i Josep Mascarell i Gosp.</w:t>
      </w:r>
    </w:p>
    <w:p w14:paraId="00387D7D" w14:textId="108B8D34" w:rsidR="002C4BAE" w:rsidRDefault="00F000B3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  <w:r w:rsidRPr="00B922E7">
        <w:rPr>
          <w:rFonts w:asciiTheme="minorHAnsi" w:eastAsia="Helvetica Neue" w:hAnsiTheme="minorHAnsi" w:cstheme="minorHAnsi"/>
          <w:lang w:val="ca-ES"/>
        </w:rPr>
        <w:t>Més informació</w:t>
      </w:r>
      <w:r w:rsidRPr="00141962">
        <w:rPr>
          <w:rFonts w:asciiTheme="majorHAnsi" w:eastAsia="Helvetica Neue" w:hAnsiTheme="majorHAnsi"/>
          <w:lang w:val="ca-ES"/>
        </w:rPr>
        <w:t xml:space="preserve"> </w:t>
      </w:r>
      <w:r w:rsidR="007C3941" w:rsidRPr="00141962">
        <w:rPr>
          <w:rFonts w:asciiTheme="majorHAnsi" w:eastAsia="Helvetica Neue" w:hAnsiTheme="majorHAnsi"/>
          <w:color w:val="1155CC"/>
          <w:u w:val="single"/>
          <w:lang w:val="ca-ES"/>
        </w:rPr>
        <w:t>alfonselmagnanim.ne</w:t>
      </w:r>
      <w:r w:rsidR="005B7DCE">
        <w:rPr>
          <w:rFonts w:asciiTheme="majorHAnsi" w:eastAsia="Helvetica Neue" w:hAnsiTheme="majorHAnsi"/>
          <w:color w:val="1155CC"/>
          <w:u w:val="single"/>
          <w:lang w:val="ca-ES"/>
        </w:rPr>
        <w:t>t</w:t>
      </w:r>
    </w:p>
    <w:p w14:paraId="54B4D09E" w14:textId="37B4173D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12EC50D6" w14:textId="0EE5D4C6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222057CB" w14:textId="4DD4D280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789C4479" w14:textId="1DFBDD34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261E87C" w14:textId="6120B9A8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3F7F4F5A" w14:textId="12140A10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25D2BD8A" w14:textId="20BE13AD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3705A4B2" w14:textId="6E8C1A20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0FD3392F" w14:textId="354587C8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4776D6FA" w14:textId="35220E10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76823C19" w14:textId="7D488570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2340B5A" w14:textId="01A46AAB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1B9CD5F9" w14:textId="6AC97F9B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4F3153F5" w14:textId="326EBCCA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5D4D629B" w14:textId="7CCCAA3F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52AC4033" w14:textId="3527D48C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5411C78A" w14:textId="4920DA51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0C641F75" w14:textId="781790A9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3B159656" w14:textId="46352D4B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01177E1A" w14:textId="7D4D557A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1AD525B4" w14:textId="7E143D7C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987A8BE" w14:textId="1461740B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79AD7680" w14:textId="0EA808A9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5F60EE1F" w14:textId="249BF3FB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0DEB9A0F" w14:textId="2281FBEE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FAAA210" w14:textId="00184065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3D6B0A7B" w14:textId="4E7DD578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4C733A54" w14:textId="7B918B45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1998BF58" w14:textId="13F14E64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2B590761" w14:textId="117CDECC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7E7BE151" w14:textId="717FDCE1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514998B3" w14:textId="0F73F9B3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F3F065D" w14:textId="5FE422C8" w:rsidR="00D75C4E" w:rsidRDefault="00D75C4E" w:rsidP="00F000B3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</w:p>
    <w:p w14:paraId="659E6D05" w14:textId="6D95623B" w:rsidR="00D75C4E" w:rsidRPr="00D75C4E" w:rsidRDefault="00D75C4E" w:rsidP="00D75C4E">
      <w:pPr>
        <w:spacing w:line="276" w:lineRule="auto"/>
        <w:jc w:val="center"/>
        <w:rPr>
          <w:rFonts w:ascii="Calibri" w:hAnsi="Calibri" w:cs="Calibri"/>
          <w:b/>
          <w:bCs/>
          <w:i/>
          <w:color w:val="373737"/>
          <w:sz w:val="32"/>
          <w:szCs w:val="32"/>
          <w:shd w:val="clear" w:color="auto" w:fill="FFFFFF"/>
        </w:rPr>
      </w:pPr>
      <w:r w:rsidRPr="00EA0084">
        <w:rPr>
          <w:rFonts w:asciiTheme="minorHAnsi" w:hAnsiTheme="minorHAnsi" w:cs="HelveticaNeue-Bold"/>
          <w:b/>
          <w:bCs/>
          <w:i/>
          <w:sz w:val="36"/>
          <w:szCs w:val="36"/>
          <w:lang w:val="ca-ES"/>
        </w:rPr>
        <w:t>El Magnànim</w:t>
      </w:r>
      <w:r w:rsidRPr="00EA0084">
        <w:rPr>
          <w:rFonts w:ascii="Georgia" w:hAnsi="Georgia"/>
          <w:b/>
          <w:bCs/>
          <w:i/>
          <w:sz w:val="36"/>
          <w:szCs w:val="36"/>
          <w:lang w:val="ca-ES"/>
        </w:rPr>
        <w:t xml:space="preserve"> </w:t>
      </w:r>
      <w:r w:rsidRPr="00EA0084">
        <w:rPr>
          <w:rFonts w:asciiTheme="minorHAnsi" w:hAnsiTheme="minorHAnsi" w:cstheme="minorHAnsi"/>
          <w:b/>
          <w:bCs/>
          <w:i/>
          <w:sz w:val="36"/>
          <w:szCs w:val="36"/>
          <w:lang w:val="ca-ES"/>
        </w:rPr>
        <w:t xml:space="preserve">publica </w:t>
      </w:r>
      <w:r w:rsidRPr="00EA0084">
        <w:rPr>
          <w:rFonts w:asciiTheme="minorHAnsi" w:hAnsiTheme="minorHAnsi" w:cstheme="minorHAnsi"/>
          <w:b/>
          <w:bCs/>
          <w:i/>
          <w:color w:val="373737"/>
          <w:sz w:val="36"/>
          <w:szCs w:val="36"/>
          <w:shd w:val="clear" w:color="auto" w:fill="FFFFFF"/>
        </w:rPr>
        <w:t>una historia del teatro en valenciano desde los sainetes a la prohibición franquista</w:t>
      </w:r>
      <w:r w:rsidRPr="00EA0084">
        <w:rPr>
          <w:rFonts w:asciiTheme="minorHAnsi" w:hAnsiTheme="minorHAnsi" w:cstheme="minorHAnsi"/>
          <w:color w:val="373737"/>
          <w:sz w:val="36"/>
          <w:szCs w:val="36"/>
        </w:rPr>
        <w:br/>
      </w:r>
      <w:r w:rsidRPr="00D75C4E">
        <w:rPr>
          <w:rFonts w:ascii="Calibri" w:hAnsi="Calibri" w:cs="Calibri"/>
          <w:bCs/>
          <w:i/>
          <w:sz w:val="32"/>
          <w:szCs w:val="32"/>
          <w:lang w:val="ca-ES"/>
        </w:rPr>
        <w:t xml:space="preserve">“El teatre valencià (1845-1945)” </w:t>
      </w:r>
      <w:r w:rsidRPr="00D75C4E">
        <w:rPr>
          <w:rFonts w:ascii="Calibri" w:hAnsi="Calibri" w:cs="Calibri"/>
          <w:i/>
          <w:color w:val="373737"/>
          <w:sz w:val="32"/>
          <w:szCs w:val="32"/>
          <w:shd w:val="clear" w:color="auto" w:fill="FFFFFF"/>
        </w:rPr>
        <w:t>destaca a las actrices, casi olvidadas, como rompedoras de la orden social patriarcal</w:t>
      </w:r>
    </w:p>
    <w:p w14:paraId="0C4BC505" w14:textId="381E2C57" w:rsidR="00D75C4E" w:rsidRDefault="00D75C4E" w:rsidP="00D75C4E">
      <w:pPr>
        <w:spacing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València, 13 de diciembre de 2022.- </w:t>
      </w:r>
      <w:r>
        <w:rPr>
          <w:rFonts w:asciiTheme="minorHAnsi" w:hAnsiTheme="minorHAnsi" w:cs="HelveticaNeue-Bold"/>
          <w:bCs/>
          <w:i/>
          <w:lang w:val="ca-ES"/>
        </w:rPr>
        <w:t xml:space="preserve">El teatre valencià (1845-1945). La rellevància de les actrius </w:t>
      </w:r>
      <w:r w:rsidRPr="00141962">
        <w:rPr>
          <w:rFonts w:asciiTheme="minorHAnsi" w:hAnsiTheme="minorHAnsi" w:cs="HelveticaNeue-Bold"/>
          <w:bCs/>
          <w:i/>
          <w:lang w:val="ca-ES"/>
        </w:rPr>
        <w:t xml:space="preserve"> 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es una historia del teatro en valenciano desde los primeros sainetes hasta la prohibición franquista que acaba de editar la </w:t>
      </w:r>
      <w:r w:rsidRPr="00141962">
        <w:rPr>
          <w:rFonts w:asciiTheme="minorHAnsi" w:hAnsiTheme="minorHAnsi"/>
          <w:b/>
          <w:lang w:val="ca-ES"/>
        </w:rPr>
        <w:t>Institució Alfons el Magnànim-</w:t>
      </w:r>
      <w:r w:rsidRPr="00141962">
        <w:rPr>
          <w:rStyle w:val="Textoennegrita"/>
          <w:rFonts w:asciiTheme="minorHAnsi" w:hAnsiTheme="minorHAnsi" w:cs="Arial"/>
          <w:lang w:val="ca-ES"/>
        </w:rPr>
        <w:t>Centre Valencià d’Estudis i d’Investigació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dentro de la colección Estudis Universitaris (el número 186) escrito por el filólogo </w:t>
      </w:r>
      <w:r>
        <w:rPr>
          <w:rFonts w:asciiTheme="minorHAnsi" w:hAnsiTheme="minorHAnsi" w:cstheme="minorHAnsi"/>
          <w:color w:val="373737"/>
          <w:shd w:val="clear" w:color="auto" w:fill="FFFFFF"/>
        </w:rPr>
        <w:t>de Gandia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y profesor de valenciano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Gabriel Garcia Frasquet</w:t>
      </w:r>
      <w:r>
        <w:rPr>
          <w:rFonts w:asciiTheme="minorHAnsi" w:hAnsiTheme="minorHAnsi" w:cstheme="minorHAnsi"/>
          <w:color w:val="373737"/>
          <w:shd w:val="clear" w:color="auto" w:fill="FFFFFF"/>
        </w:rPr>
        <w:t>.</w:t>
      </w:r>
    </w:p>
    <w:p w14:paraId="7A0C04FF" w14:textId="2E654E89" w:rsidR="00D75C4E" w:rsidRDefault="00D75C4E" w:rsidP="00D75C4E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El libro es resultado de la colaboración del </w:t>
      </w:r>
      <w:r>
        <w:rPr>
          <w:rFonts w:asciiTheme="minorHAnsi" w:hAnsiTheme="minorHAnsi"/>
          <w:lang w:val="ca-ES"/>
        </w:rPr>
        <w:t>Magnànim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con el </w:t>
      </w:r>
      <w:r>
        <w:rPr>
          <w:rFonts w:asciiTheme="minorHAnsi" w:hAnsiTheme="minorHAnsi"/>
          <w:lang w:val="ca-ES"/>
        </w:rPr>
        <w:t xml:space="preserve">l’Institut Interuniversitari de Filologia Valenciana 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dirigido por </w:t>
      </w:r>
      <w:r w:rsidRPr="00D75C4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Vicent Josep Escartí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. El diseño de la colección es de </w:t>
      </w:r>
      <w:r w:rsidRPr="00D75C4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Félix Bella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y el de la cubierta corresponde a </w:t>
      </w:r>
      <w:r w:rsidRPr="00D75C4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Juan Nava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>.</w:t>
      </w:r>
    </w:p>
    <w:p w14:paraId="51FC0DAD" w14:textId="77777777" w:rsidR="00D75C4E" w:rsidRPr="00D75C4E" w:rsidRDefault="00D75C4E" w:rsidP="00D75C4E">
      <w:pPr>
        <w:spacing w:after="120"/>
        <w:jc w:val="both"/>
        <w:rPr>
          <w:rFonts w:asciiTheme="minorHAnsi" w:hAnsiTheme="minorHAnsi" w:cstheme="minorHAnsi"/>
          <w:b/>
          <w:bCs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</w:rPr>
        <w:br/>
      </w:r>
      <w:r w:rsidRPr="00D75C4E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Del gran impacto del teatro en valenciano al corte cultural abrupto del franquismo</w:t>
      </w:r>
    </w:p>
    <w:p w14:paraId="4479B3ED" w14:textId="500A205B" w:rsidR="00D75C4E" w:rsidRDefault="00D75C4E" w:rsidP="00EA0084">
      <w:pPr>
        <w:spacing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A través del libro </w:t>
      </w:r>
      <w:r w:rsidR="00EA0084">
        <w:rPr>
          <w:rFonts w:asciiTheme="minorHAnsi" w:hAnsiTheme="minorHAnsi" w:cs="HelveticaNeue-Bold"/>
          <w:bCs/>
          <w:i/>
          <w:lang w:val="ca-ES"/>
        </w:rPr>
        <w:t>El teatre valencià (1845-1945). La rellevància de les actrius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Garcia Frasquet explica cómo proliferaron la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organización de compañías dramáticas o líricas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a lo largo del siglo XIX gracias a la consolidación de la burguesía como clase dominante y la construcción de los primeros teatros en las ciudades y otras poblaciones como respuesta al tiempo de ocio que necesitaba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>n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llenar. No en balde,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 xml:space="preserve">en 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el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 xml:space="preserve">año 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1832 fue inaugurado el Teatro Principal de València. Así mismo,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analiza desde el estreno de los primeros sainetes hasta la prohibición tácita franquista, que supuso un corte cultural abrupto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>.</w:t>
      </w:r>
    </w:p>
    <w:p w14:paraId="3A7BDD53" w14:textId="0543DEDE" w:rsidR="00EA0084" w:rsidRDefault="00D75C4E" w:rsidP="00EA0084">
      <w:pPr>
        <w:spacing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Además, se analizan, por un lado,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la singularidad del oficio de actriz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que era todavía una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ocupación excepcional que rompía todavía </w:t>
      </w:r>
      <w:r w:rsidR="00EA0084"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el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orden social establecido del patriarcado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puesto que era un trabajo donde se exponían públicamente y permitía evidenciar el talento y la creatividad de muchas mujeres las cuales, además, empezaron a compartir protagonismo con los compañeros masculinos, desde las adalides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Amàlia Mondéjar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(la primera gran figura del teatro valenciano),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Maria Agostí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Loreto Bru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o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Antònia Colom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hasta las importantes actrices de la Segunda República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>en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los escenarios de Alicante, Castelló, València y, también, Barcelona. Ellas, esporádicamente o con mayor regularidad, colaboraron decisivamente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>en e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l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éxito y la dignificación de un teatro en valenciano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que, más allá de las piezas bilingües, también ofreció zarzuelas, revistas, dramas o comedias de mayor voladizo.</w:t>
      </w:r>
    </w:p>
    <w:p w14:paraId="49CF7B2E" w14:textId="0DA3BA8E" w:rsidR="00EA0084" w:rsidRDefault="00D75C4E" w:rsidP="00D75C4E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Por otro lado, gracias a la incorporación de los nuevos espectadores, el teatro, que se había representado exclusivamente en castellano durante los siglos anteriores, empezó a ofrecer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algunas piezas valencianas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como las obras tempranas de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Bernat y Baldoví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,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Garcia Parreño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>y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Rafael M. Liern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>. Hay que destacar el gran impacto cultural que obtuvo, puesto que llenaban salas de más de mil butacas con regularidad y, en palabras de G. Frasquet, “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cohesionaba culturalmente</w:t>
      </w:r>
      <w:r w:rsidR="00FC59C3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a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los valencianos de </w:t>
      </w:r>
      <w:r w:rsidR="00EA0084"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una punta a otra</w:t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 xml:space="preserve"> del territorio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>”.</w:t>
      </w:r>
    </w:p>
    <w:p w14:paraId="41F0F069" w14:textId="4C7007E4" w:rsidR="00D75C4E" w:rsidRDefault="00D75C4E" w:rsidP="00D75C4E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D75C4E">
        <w:rPr>
          <w:rFonts w:asciiTheme="minorHAnsi" w:hAnsiTheme="minorHAnsi" w:cstheme="minorHAnsi"/>
          <w:color w:val="373737"/>
        </w:rPr>
        <w:br/>
      </w:r>
      <w:r w:rsidRPr="00EA0084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Gabriel Garcia Frasquet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(Gandia, 1953) es doctor en Filología Catalana y catedrático de enseñanza secundaria. Fue director del 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Centre d’Estudis i Investigacions Comarcals Alfons el Vell 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(1995-2012). Entre su obra, destacan los libros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 xml:space="preserve">Catàleg de la premsa comarcal. La Safor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lastRenderedPageBreak/>
        <w:t>(1880-1982)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Vocabulari del joc de pilota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 (en colaboració</w:t>
      </w:r>
      <w:r w:rsidR="00EA0084">
        <w:rPr>
          <w:rFonts w:asciiTheme="minorHAnsi" w:hAnsiTheme="minorHAnsi" w:cstheme="minorHAnsi"/>
          <w:lang w:val="ca-ES" w:eastAsia="en-US"/>
        </w:rPr>
        <w:t>n con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 F. Llopis),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L’educació a la Safor: des de la desaparició de la Universitat de Gandia fins a la Segona República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Els bans de Gandia (1830-1874)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Sermons satírics, violes d’or i capellans i poetes (la Safor 1900-1936)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El teatre al País Valencià: el cas de la Safor (1800-1936)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Literatura i societat a la comarca de la Safor (1833-1936)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,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El teatre Serrano de Gandia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 (en colaboració</w:t>
      </w:r>
      <w:r w:rsidR="00EA0084">
        <w:rPr>
          <w:rFonts w:asciiTheme="minorHAnsi" w:hAnsiTheme="minorHAnsi" w:cstheme="minorHAnsi"/>
          <w:lang w:val="ca-ES" w:eastAsia="en-US"/>
        </w:rPr>
        <w:t>n con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 J.E. Gonga), </w:t>
      </w:r>
      <w:r w:rsidR="00EA0084">
        <w:rPr>
          <w:rFonts w:asciiTheme="minorHAnsi" w:hAnsiTheme="minorHAnsi" w:cstheme="minorHAnsi"/>
          <w:lang w:val="ca-ES" w:eastAsia="en-US"/>
        </w:rPr>
        <w:t>y</w:t>
      </w:r>
      <w:r w:rsidR="00EA0084" w:rsidRPr="00971A6A">
        <w:rPr>
          <w:rFonts w:asciiTheme="minorHAnsi" w:hAnsiTheme="minorHAnsi" w:cstheme="minorHAnsi"/>
          <w:lang w:val="ca-ES" w:eastAsia="en-US"/>
        </w:rPr>
        <w:t xml:space="preserve"> </w:t>
      </w:r>
      <w:r w:rsidR="00EA0084" w:rsidRPr="00971A6A">
        <w:rPr>
          <w:rFonts w:asciiTheme="minorHAnsi" w:hAnsiTheme="minorHAnsi" w:cstheme="minorHAnsi"/>
          <w:i/>
          <w:iCs/>
          <w:lang w:val="ca-ES" w:eastAsia="en-US"/>
        </w:rPr>
        <w:t>Miramar, l’espai viscut. Els noms de lloc, el parlar i la cultura popular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. También ha editado y estudiado obras teatrales y narrativas inéditas de autores como Gaietà Salelles, Josep Felis, Antoni y Francesc Richart Iñigo, Rafael Bigné y Josep Mascarell </w:t>
      </w:r>
      <w:r w:rsidR="00EA0084">
        <w:rPr>
          <w:rFonts w:asciiTheme="minorHAnsi" w:hAnsiTheme="minorHAnsi" w:cstheme="minorHAnsi"/>
          <w:color w:val="373737"/>
          <w:shd w:val="clear" w:color="auto" w:fill="FFFFFF"/>
        </w:rPr>
        <w:t>i</w:t>
      </w:r>
      <w:r w:rsidRPr="00D75C4E">
        <w:rPr>
          <w:rFonts w:asciiTheme="minorHAnsi" w:hAnsiTheme="minorHAnsi" w:cstheme="minorHAnsi"/>
          <w:color w:val="373737"/>
          <w:shd w:val="clear" w:color="auto" w:fill="FFFFFF"/>
        </w:rPr>
        <w:t xml:space="preserve"> Gosp.</w:t>
      </w:r>
    </w:p>
    <w:p w14:paraId="00EB9A3C" w14:textId="6988B28E" w:rsidR="00EA0084" w:rsidRDefault="00EA0084" w:rsidP="00D75C4E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</w:p>
    <w:p w14:paraId="21FDD9FF" w14:textId="526FC4BF" w:rsidR="00EA0084" w:rsidRDefault="00EA0084" w:rsidP="00EA0084">
      <w:pPr>
        <w:spacing w:line="276" w:lineRule="auto"/>
        <w:jc w:val="both"/>
        <w:rPr>
          <w:rFonts w:asciiTheme="majorHAnsi" w:eastAsia="Helvetica Neue" w:hAnsiTheme="majorHAnsi"/>
          <w:color w:val="1155CC"/>
          <w:u w:val="single"/>
          <w:lang w:val="ca-ES"/>
        </w:rPr>
      </w:pPr>
      <w:r w:rsidRPr="00B922E7">
        <w:rPr>
          <w:rFonts w:asciiTheme="minorHAnsi" w:eastAsia="Helvetica Neue" w:hAnsiTheme="minorHAnsi" w:cstheme="minorHAnsi"/>
          <w:lang w:val="ca-ES"/>
        </w:rPr>
        <w:t>M</w:t>
      </w:r>
      <w:r>
        <w:rPr>
          <w:rFonts w:asciiTheme="minorHAnsi" w:eastAsia="Helvetica Neue" w:hAnsiTheme="minorHAnsi" w:cstheme="minorHAnsi"/>
          <w:lang w:val="ca-ES"/>
        </w:rPr>
        <w:t>á</w:t>
      </w:r>
      <w:r w:rsidRPr="00B922E7">
        <w:rPr>
          <w:rFonts w:asciiTheme="minorHAnsi" w:eastAsia="Helvetica Neue" w:hAnsiTheme="minorHAnsi" w:cstheme="minorHAnsi"/>
          <w:lang w:val="ca-ES"/>
        </w:rPr>
        <w:t>s informació</w:t>
      </w:r>
      <w:r>
        <w:rPr>
          <w:rFonts w:asciiTheme="minorHAnsi" w:eastAsia="Helvetica Neue" w:hAnsiTheme="minorHAnsi" w:cstheme="minorHAnsi"/>
          <w:lang w:val="ca-ES"/>
        </w:rPr>
        <w:t>n</w:t>
      </w:r>
      <w:r w:rsidRPr="00141962">
        <w:rPr>
          <w:rFonts w:asciiTheme="majorHAnsi" w:eastAsia="Helvetica Neue" w:hAnsiTheme="majorHAnsi"/>
          <w:lang w:val="ca-ES"/>
        </w:rPr>
        <w:t xml:space="preserve"> </w:t>
      </w:r>
      <w:r w:rsidRPr="00141962">
        <w:rPr>
          <w:rFonts w:asciiTheme="majorHAnsi" w:eastAsia="Helvetica Neue" w:hAnsiTheme="majorHAnsi"/>
          <w:color w:val="1155CC"/>
          <w:u w:val="single"/>
          <w:lang w:val="ca-ES"/>
        </w:rPr>
        <w:t>alfonselmagnanim.ne</w:t>
      </w:r>
      <w:r>
        <w:rPr>
          <w:rFonts w:asciiTheme="majorHAnsi" w:eastAsia="Helvetica Neue" w:hAnsiTheme="majorHAnsi"/>
          <w:color w:val="1155CC"/>
          <w:u w:val="single"/>
          <w:lang w:val="ca-ES"/>
        </w:rPr>
        <w:t>t</w:t>
      </w:r>
    </w:p>
    <w:p w14:paraId="3C36EBB9" w14:textId="77777777" w:rsidR="00EA0084" w:rsidRPr="00D75C4E" w:rsidRDefault="00EA0084" w:rsidP="00D75C4E">
      <w:pPr>
        <w:jc w:val="both"/>
        <w:rPr>
          <w:rFonts w:asciiTheme="minorHAnsi" w:eastAsia="Helvetica Neue" w:hAnsiTheme="minorHAnsi" w:cstheme="minorHAnsi"/>
          <w:color w:val="1155CC"/>
          <w:u w:val="single"/>
          <w:lang w:val="ca-ES"/>
        </w:rPr>
      </w:pPr>
    </w:p>
    <w:sectPr w:rsidR="00EA0084" w:rsidRPr="00D75C4E" w:rsidSect="00274FF4">
      <w:headerReference w:type="default" r:id="rId7"/>
      <w:footerReference w:type="default" r:id="rId8"/>
      <w:pgSz w:w="11900" w:h="16840"/>
      <w:pgMar w:top="1418" w:right="1270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9BCC" w14:textId="77777777" w:rsidR="004C1A69" w:rsidRDefault="004C1A69">
      <w:r>
        <w:separator/>
      </w:r>
    </w:p>
  </w:endnote>
  <w:endnote w:type="continuationSeparator" w:id="0">
    <w:p w14:paraId="4AD0974D" w14:textId="77777777" w:rsidR="004C1A69" w:rsidRDefault="004C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AE0D" w14:textId="77777777" w:rsidR="00B8754D" w:rsidRDefault="002D5F9E">
    <w:pPr>
      <w:pStyle w:val="Piedepgina"/>
    </w:pPr>
    <w:r>
      <w:rPr>
        <w:noProof/>
        <w:lang w:eastAsia="es-ES"/>
      </w:rPr>
      <w:drawing>
        <wp:inline distT="0" distB="0" distL="0" distR="0" wp14:anchorId="33F058C5" wp14:editId="268A5276">
          <wp:extent cx="5391150" cy="438150"/>
          <wp:effectExtent l="0" t="0" r="0" b="0"/>
          <wp:docPr id="22" name="Imagen 22" descr="FIRM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453B" w14:textId="77777777" w:rsidR="004C1A69" w:rsidRDefault="004C1A69">
      <w:r>
        <w:separator/>
      </w:r>
    </w:p>
  </w:footnote>
  <w:footnote w:type="continuationSeparator" w:id="0">
    <w:p w14:paraId="59B1542C" w14:textId="77777777" w:rsidR="004C1A69" w:rsidRDefault="004C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4D7" w14:textId="77777777"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 wp14:anchorId="4DF8A958" wp14:editId="578567EA">
          <wp:extent cx="1752600" cy="600075"/>
          <wp:effectExtent l="0" t="0" r="0" b="9525"/>
          <wp:docPr id="21" name="Imagen 2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D"/>
    <w:rsid w:val="00016678"/>
    <w:rsid w:val="000A22C2"/>
    <w:rsid w:val="000A648A"/>
    <w:rsid w:val="000D019D"/>
    <w:rsid w:val="000E3667"/>
    <w:rsid w:val="0010310F"/>
    <w:rsid w:val="00105512"/>
    <w:rsid w:val="00110F81"/>
    <w:rsid w:val="001349A8"/>
    <w:rsid w:val="00141962"/>
    <w:rsid w:val="001B4670"/>
    <w:rsid w:val="001D01E2"/>
    <w:rsid w:val="001D3591"/>
    <w:rsid w:val="001F3ADE"/>
    <w:rsid w:val="00274FF4"/>
    <w:rsid w:val="002868EA"/>
    <w:rsid w:val="002C4BAE"/>
    <w:rsid w:val="002D23BD"/>
    <w:rsid w:val="002D5F9E"/>
    <w:rsid w:val="003972CD"/>
    <w:rsid w:val="003A24D0"/>
    <w:rsid w:val="003C3807"/>
    <w:rsid w:val="004459FF"/>
    <w:rsid w:val="00462B43"/>
    <w:rsid w:val="00463A38"/>
    <w:rsid w:val="00484622"/>
    <w:rsid w:val="004B36FE"/>
    <w:rsid w:val="004C1A69"/>
    <w:rsid w:val="005218C2"/>
    <w:rsid w:val="0054652B"/>
    <w:rsid w:val="005B7DCE"/>
    <w:rsid w:val="00614858"/>
    <w:rsid w:val="0065593A"/>
    <w:rsid w:val="006C08F6"/>
    <w:rsid w:val="006F15E2"/>
    <w:rsid w:val="006F1AC0"/>
    <w:rsid w:val="00790C39"/>
    <w:rsid w:val="007938B5"/>
    <w:rsid w:val="007A097B"/>
    <w:rsid w:val="007C3941"/>
    <w:rsid w:val="007D4E88"/>
    <w:rsid w:val="00963626"/>
    <w:rsid w:val="00971A6A"/>
    <w:rsid w:val="009F687A"/>
    <w:rsid w:val="00A5073B"/>
    <w:rsid w:val="00B10128"/>
    <w:rsid w:val="00B8754D"/>
    <w:rsid w:val="00B922E7"/>
    <w:rsid w:val="00BB468F"/>
    <w:rsid w:val="00BD6DC5"/>
    <w:rsid w:val="00C95887"/>
    <w:rsid w:val="00CB5C45"/>
    <w:rsid w:val="00CC51A0"/>
    <w:rsid w:val="00D61847"/>
    <w:rsid w:val="00D75C4E"/>
    <w:rsid w:val="00D82E89"/>
    <w:rsid w:val="00DA4CB7"/>
    <w:rsid w:val="00E27FF1"/>
    <w:rsid w:val="00E616DF"/>
    <w:rsid w:val="00E91455"/>
    <w:rsid w:val="00EA0084"/>
    <w:rsid w:val="00EB506D"/>
    <w:rsid w:val="00F000B3"/>
    <w:rsid w:val="00F163E6"/>
    <w:rsid w:val="00F242C2"/>
    <w:rsid w:val="00F45B30"/>
    <w:rsid w:val="00F83B14"/>
    <w:rsid w:val="00FC59C3"/>
    <w:rsid w:val="00FE6B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BA8C0"/>
  <w15:chartTrackingRefBased/>
  <w15:docId w15:val="{3296BEB5-1DD3-4055-B4FF-410E2E0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A4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1D41-24C6-491E-BD6A-E0C68CB9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1238</Words>
  <Characters>6814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8036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hola</dc:creator>
  <cp:keywords/>
  <cp:lastModifiedBy>TAMARIT ZALBIDEA - ALTEA</cp:lastModifiedBy>
  <cp:revision>16</cp:revision>
  <cp:lastPrinted>2022-12-13T07:32:00Z</cp:lastPrinted>
  <dcterms:created xsi:type="dcterms:W3CDTF">2022-12-13T07:00:00Z</dcterms:created>
  <dcterms:modified xsi:type="dcterms:W3CDTF">2022-12-13T08:40:00Z</dcterms:modified>
</cp:coreProperties>
</file>