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4DEC" w14:textId="77777777" w:rsidR="002A1918" w:rsidRPr="002A1918" w:rsidRDefault="002A1918" w:rsidP="002A1918">
      <w:pPr>
        <w:jc w:val="center"/>
        <w:rPr>
          <w:rFonts w:asciiTheme="minorHAnsi" w:hAnsiTheme="minorHAnsi" w:cstheme="minorHAnsi"/>
          <w:b/>
          <w:bCs/>
          <w:i/>
          <w:iCs/>
          <w:lang w:val="ca-ES"/>
        </w:rPr>
      </w:pPr>
    </w:p>
    <w:p w14:paraId="425A8F81" w14:textId="6DB04C34" w:rsidR="002A1918" w:rsidRPr="002A1918" w:rsidRDefault="002A1918" w:rsidP="002A1918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</w:pPr>
      <w:r w:rsidRPr="002A1918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3i4 i el Magnànim publiquen </w:t>
      </w:r>
      <w:r w:rsidRPr="002A1918">
        <w:rPr>
          <w:rFonts w:asciiTheme="minorHAnsi" w:hAnsiTheme="minorHAnsi" w:cstheme="minorHAnsi"/>
          <w:b/>
          <w:bCs/>
          <w:iCs/>
          <w:sz w:val="48"/>
          <w:szCs w:val="48"/>
          <w:lang w:val="ca-ES"/>
        </w:rPr>
        <w:t>Contes i narracions</w:t>
      </w:r>
      <w:r w:rsidRPr="002A1918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, de sant Vicent Ferrer</w:t>
      </w:r>
    </w:p>
    <w:p w14:paraId="27402B4C" w14:textId="77777777" w:rsidR="002A1918" w:rsidRPr="002A1918" w:rsidRDefault="002A1918" w:rsidP="002A1918">
      <w:pPr>
        <w:spacing w:after="60"/>
        <w:jc w:val="center"/>
        <w:rPr>
          <w:rFonts w:asciiTheme="minorHAnsi" w:eastAsia="Helvetica Neue" w:hAnsiTheme="minorHAnsi" w:cstheme="minorHAnsi"/>
          <w:i/>
          <w:iCs/>
          <w:sz w:val="40"/>
          <w:szCs w:val="40"/>
          <w:lang w:val="ca-ES"/>
        </w:rPr>
      </w:pPr>
      <w:r w:rsidRPr="002A1918">
        <w:rPr>
          <w:rFonts w:asciiTheme="minorHAnsi" w:eastAsia="Helvetica Neue" w:hAnsiTheme="minorHAnsi" w:cstheme="minorHAnsi"/>
          <w:i/>
          <w:iCs/>
          <w:sz w:val="40"/>
          <w:szCs w:val="40"/>
          <w:lang w:val="ca-ES"/>
        </w:rPr>
        <w:t>El llibre, que arriba a les llibreries aquest novembre, ha estat editat a cura de Ferran Garcia-Oliver</w:t>
      </w:r>
    </w:p>
    <w:p w14:paraId="63C9B782" w14:textId="77777777" w:rsidR="002A1918" w:rsidRPr="002A1918" w:rsidRDefault="002A1918" w:rsidP="002A1918">
      <w:pPr>
        <w:jc w:val="both"/>
        <w:rPr>
          <w:rFonts w:asciiTheme="minorHAnsi" w:hAnsiTheme="minorHAnsi" w:cstheme="minorHAnsi"/>
          <w:lang w:val="ca-ES"/>
        </w:rPr>
      </w:pPr>
    </w:p>
    <w:p w14:paraId="4C91D935" w14:textId="77777777" w:rsidR="002A1918" w:rsidRDefault="002A1918" w:rsidP="002A1918">
      <w:pPr>
        <w:shd w:val="clear" w:color="auto" w:fill="FFFFFF"/>
        <w:spacing w:after="120"/>
        <w:jc w:val="both"/>
        <w:rPr>
          <w:rFonts w:asciiTheme="minorHAnsi" w:eastAsia="Helvetica Neue" w:hAnsiTheme="minorHAnsi" w:cstheme="minorHAnsi"/>
          <w:lang w:val="ca-ES"/>
        </w:rPr>
      </w:pPr>
      <w:r w:rsidRPr="00DD0B46">
        <w:rPr>
          <w:rFonts w:asciiTheme="minorHAnsi" w:eastAsia="Helvetica Neue" w:hAnsiTheme="minorHAnsi" w:cstheme="minorHAnsi"/>
          <w:lang w:val="ca-ES"/>
        </w:rPr>
        <w:t xml:space="preserve">València, </w:t>
      </w:r>
      <w:r>
        <w:rPr>
          <w:rFonts w:asciiTheme="minorHAnsi" w:eastAsia="Helvetica Neue" w:hAnsiTheme="minorHAnsi" w:cstheme="minorHAnsi"/>
          <w:lang w:val="ca-ES"/>
        </w:rPr>
        <w:t>2</w:t>
      </w:r>
      <w:r w:rsidRPr="00DD0B46">
        <w:rPr>
          <w:rFonts w:asciiTheme="minorHAnsi" w:eastAsia="Helvetica Neue" w:hAnsiTheme="minorHAnsi" w:cstheme="minorHAnsi"/>
          <w:lang w:val="ca-ES"/>
        </w:rPr>
        <w:t xml:space="preserve"> de </w:t>
      </w:r>
      <w:r>
        <w:rPr>
          <w:rFonts w:asciiTheme="minorHAnsi" w:eastAsia="Helvetica Neue" w:hAnsiTheme="minorHAnsi" w:cstheme="minorHAnsi"/>
          <w:lang w:val="ca-ES"/>
        </w:rPr>
        <w:t>novembre</w:t>
      </w:r>
      <w:r w:rsidRPr="00DD0B46">
        <w:rPr>
          <w:rFonts w:asciiTheme="minorHAnsi" w:eastAsia="Helvetica Neue" w:hAnsiTheme="minorHAnsi" w:cstheme="minorHAnsi"/>
          <w:lang w:val="ca-ES"/>
        </w:rPr>
        <w:t xml:space="preserve"> de 2023–. </w:t>
      </w:r>
      <w:bookmarkStart w:id="0" w:name="_Hlk130984731"/>
      <w:r w:rsidRPr="00B46F6C">
        <w:rPr>
          <w:rFonts w:asciiTheme="minorHAnsi" w:eastAsia="Helvetica Neue" w:hAnsiTheme="minorHAnsi" w:cstheme="minorHAnsi"/>
          <w:b/>
          <w:lang w:val="ca-ES"/>
        </w:rPr>
        <w:t>Edicions 3i4</w:t>
      </w:r>
      <w:r>
        <w:rPr>
          <w:rFonts w:asciiTheme="minorHAnsi" w:eastAsia="Helvetica Neue" w:hAnsiTheme="minorHAnsi" w:cstheme="minorHAnsi"/>
          <w:lang w:val="ca-ES"/>
        </w:rPr>
        <w:t xml:space="preserve"> de València i l</w:t>
      </w:r>
      <w:r w:rsidRPr="00DD0B46">
        <w:rPr>
          <w:rFonts w:asciiTheme="minorHAnsi" w:eastAsia="Helvetica Neue" w:hAnsiTheme="minorHAnsi" w:cstheme="minorHAnsi"/>
          <w:lang w:val="ca-ES"/>
        </w:rPr>
        <w:t xml:space="preserve">a </w:t>
      </w:r>
      <w:r w:rsidRPr="00DD0B46">
        <w:rPr>
          <w:rFonts w:asciiTheme="minorHAnsi" w:eastAsia="Helvetica Neue" w:hAnsiTheme="minorHAnsi" w:cstheme="minorHAnsi"/>
          <w:b/>
          <w:lang w:val="ca-ES"/>
        </w:rPr>
        <w:t>Institució Alfons el Magnànim-Centre Valencià d’Estudis i d’Investigació</w:t>
      </w:r>
      <w:bookmarkEnd w:id="0"/>
      <w:r w:rsidRPr="00DD0B46">
        <w:rPr>
          <w:rFonts w:asciiTheme="minorHAnsi" w:eastAsia="Helvetica Neue" w:hAnsiTheme="minorHAnsi" w:cstheme="minorHAnsi"/>
          <w:lang w:val="ca-ES"/>
        </w:rPr>
        <w:t xml:space="preserve"> </w:t>
      </w:r>
      <w:r>
        <w:rPr>
          <w:rFonts w:asciiTheme="minorHAnsi" w:eastAsia="Helvetica Neue" w:hAnsiTheme="minorHAnsi" w:cstheme="minorHAnsi"/>
          <w:lang w:val="ca-ES"/>
        </w:rPr>
        <w:t xml:space="preserve">publiquen </w:t>
      </w:r>
      <w:r>
        <w:rPr>
          <w:rFonts w:asciiTheme="minorHAnsi" w:eastAsia="Helvetica Neue" w:hAnsiTheme="minorHAnsi" w:cstheme="minorHAnsi"/>
          <w:i/>
          <w:lang w:val="ca-ES"/>
        </w:rPr>
        <w:t xml:space="preserve">Contes i </w:t>
      </w:r>
      <w:r w:rsidRPr="00B46F6C">
        <w:rPr>
          <w:rFonts w:asciiTheme="minorHAnsi" w:eastAsia="Helvetica Neue" w:hAnsiTheme="minorHAnsi" w:cstheme="minorHAnsi"/>
          <w:i/>
          <w:lang w:val="ca-ES"/>
        </w:rPr>
        <w:t>narracions</w:t>
      </w:r>
      <w:r>
        <w:rPr>
          <w:rFonts w:asciiTheme="minorHAnsi" w:eastAsia="Helvetica Neue" w:hAnsiTheme="minorHAnsi" w:cstheme="minorHAnsi"/>
          <w:lang w:val="ca-ES"/>
        </w:rPr>
        <w:t xml:space="preserve">, de </w:t>
      </w:r>
      <w:r w:rsidRPr="00B46F6C">
        <w:rPr>
          <w:rFonts w:asciiTheme="minorHAnsi" w:eastAsia="Helvetica Neue" w:hAnsiTheme="minorHAnsi" w:cstheme="minorHAnsi"/>
          <w:b/>
          <w:lang w:val="ca-ES"/>
        </w:rPr>
        <w:t>sant Vicent Ferrer</w:t>
      </w:r>
      <w:r>
        <w:rPr>
          <w:rFonts w:asciiTheme="minorHAnsi" w:eastAsia="Helvetica Neue" w:hAnsiTheme="minorHAnsi" w:cstheme="minorHAnsi"/>
          <w:lang w:val="ca-ES"/>
        </w:rPr>
        <w:t xml:space="preserve">. </w:t>
      </w:r>
      <w:r w:rsidRPr="006A4E19">
        <w:rPr>
          <w:rFonts w:asciiTheme="minorHAnsi" w:eastAsia="Helvetica Neue" w:hAnsiTheme="minorHAnsi" w:cstheme="minorHAnsi"/>
          <w:lang w:val="ca-ES"/>
        </w:rPr>
        <w:t>Aquesta</w:t>
      </w:r>
      <w:r>
        <w:rPr>
          <w:rFonts w:asciiTheme="minorHAnsi" w:eastAsia="Helvetica Neue" w:hAnsiTheme="minorHAnsi" w:cstheme="minorHAnsi"/>
          <w:lang w:val="ca-ES"/>
        </w:rPr>
        <w:t xml:space="preserve"> obra representa una nova aproximació a la figura del dominic i predicador valencià per tal de ressaltar-ne el seu vessant literari i situar-lo en un lloc preeminent al si de la literatura catalana medieval. L’edició </w:t>
      </w:r>
      <w:r w:rsidRPr="002970AB">
        <w:rPr>
          <w:rFonts w:asciiTheme="minorHAnsi" w:eastAsia="Helvetica Neue" w:hAnsiTheme="minorHAnsi" w:cstheme="minorHAnsi"/>
          <w:lang w:val="ca-ES"/>
        </w:rPr>
        <w:t xml:space="preserve">és a cura de </w:t>
      </w:r>
      <w:r w:rsidRPr="00B46F6C">
        <w:rPr>
          <w:rFonts w:asciiTheme="minorHAnsi" w:eastAsia="Helvetica Neue" w:hAnsiTheme="minorHAnsi" w:cstheme="minorHAnsi"/>
          <w:b/>
          <w:lang w:val="ca-ES"/>
        </w:rPr>
        <w:t>Ferran Garcia-Oliver</w:t>
      </w:r>
      <w:r w:rsidRPr="002970AB">
        <w:rPr>
          <w:rFonts w:asciiTheme="minorHAnsi" w:eastAsia="Helvetica Neue" w:hAnsiTheme="minorHAnsi" w:cstheme="minorHAnsi"/>
          <w:lang w:val="ca-ES"/>
        </w:rPr>
        <w:t>, catedràtic d’Història Medieval de la Universitat de València, que s’ha encarregat de fer-ne la tria</w:t>
      </w:r>
      <w:r>
        <w:rPr>
          <w:rFonts w:asciiTheme="minorHAnsi" w:eastAsia="Helvetica Neue" w:hAnsiTheme="minorHAnsi" w:cstheme="minorHAnsi"/>
          <w:lang w:val="ca-ES"/>
        </w:rPr>
        <w:t>, l’adaptació i la introducció</w:t>
      </w:r>
      <w:r w:rsidRPr="002970AB">
        <w:rPr>
          <w:rFonts w:asciiTheme="minorHAnsi" w:eastAsia="Helvetica Neue" w:hAnsiTheme="minorHAnsi" w:cstheme="minorHAnsi"/>
          <w:lang w:val="ca-ES"/>
        </w:rPr>
        <w:t xml:space="preserve">. </w:t>
      </w:r>
    </w:p>
    <w:p w14:paraId="12469E13" w14:textId="77777777" w:rsidR="002A1918" w:rsidRDefault="002A1918" w:rsidP="002A1918">
      <w:pPr>
        <w:shd w:val="clear" w:color="auto" w:fill="FFFFFF"/>
        <w:jc w:val="both"/>
        <w:rPr>
          <w:rFonts w:asciiTheme="minorHAnsi" w:eastAsia="Helvetica Neue" w:hAnsiTheme="minorHAnsi" w:cstheme="minorHAnsi"/>
          <w:lang w:val="es-ES_tradnl"/>
        </w:rPr>
      </w:pPr>
      <w:r w:rsidRPr="002970AB">
        <w:rPr>
          <w:rFonts w:asciiTheme="minorHAnsi" w:eastAsia="Helvetica Neue" w:hAnsiTheme="minorHAnsi" w:cstheme="minorHAnsi"/>
          <w:lang w:val="ca-ES"/>
        </w:rPr>
        <w:t>Fins ara, el caire doctrinal de les homilies ha</w:t>
      </w:r>
      <w:r>
        <w:rPr>
          <w:rFonts w:asciiTheme="minorHAnsi" w:eastAsia="Helvetica Neue" w:hAnsiTheme="minorHAnsi" w:cstheme="minorHAnsi"/>
          <w:lang w:val="ca-ES"/>
        </w:rPr>
        <w:t>via</w:t>
      </w:r>
      <w:r w:rsidRPr="002970AB">
        <w:rPr>
          <w:rFonts w:asciiTheme="minorHAnsi" w:eastAsia="Helvetica Neue" w:hAnsiTheme="minorHAnsi" w:cstheme="minorHAnsi"/>
          <w:lang w:val="ca-ES"/>
        </w:rPr>
        <w:t xml:space="preserve"> dificultat la recepció del que, en realitat, és un artefacte literari formidable. Sant Vicent feia servir contes, narracions, faules i històries com a </w:t>
      </w:r>
      <w:r>
        <w:rPr>
          <w:rFonts w:asciiTheme="minorHAnsi" w:eastAsia="Helvetica Neue" w:hAnsiTheme="minorHAnsi" w:cstheme="minorHAnsi"/>
          <w:lang w:val="ca-ES"/>
        </w:rPr>
        <w:t>estratè</w:t>
      </w:r>
      <w:r w:rsidRPr="002970AB">
        <w:rPr>
          <w:rFonts w:asciiTheme="minorHAnsi" w:eastAsia="Helvetica Neue" w:hAnsiTheme="minorHAnsi" w:cstheme="minorHAnsi"/>
          <w:lang w:val="ca-ES"/>
        </w:rPr>
        <w:t xml:space="preserve">gia pedagògica i persuasiva. Així, Ferran Garcia-Oliver els ha extret del conjunt del sermonari i ens </w:t>
      </w:r>
      <w:r>
        <w:rPr>
          <w:rFonts w:asciiTheme="minorHAnsi" w:eastAsia="Helvetica Neue" w:hAnsiTheme="minorHAnsi" w:cstheme="minorHAnsi"/>
          <w:lang w:val="ca-ES"/>
        </w:rPr>
        <w:t>n’</w:t>
      </w:r>
      <w:r w:rsidRPr="002970AB">
        <w:rPr>
          <w:rFonts w:asciiTheme="minorHAnsi" w:eastAsia="Helvetica Neue" w:hAnsiTheme="minorHAnsi" w:cstheme="minorHAnsi"/>
          <w:lang w:val="ca-ES"/>
        </w:rPr>
        <w:t>ofereix alhora la versió original i una adaptació per facilitar-ne</w:t>
      </w:r>
      <w:r w:rsidRPr="002970AB">
        <w:rPr>
          <w:rFonts w:asciiTheme="minorHAnsi" w:eastAsia="Helvetica Neue" w:hAnsiTheme="minorHAnsi" w:cstheme="minorHAnsi"/>
          <w:lang w:val="es-ES_tradnl"/>
        </w:rPr>
        <w:t xml:space="preserve"> la</w:t>
      </w:r>
      <w:r>
        <w:rPr>
          <w:rFonts w:asciiTheme="minorHAnsi" w:eastAsia="Helvetica Neue" w:hAnsiTheme="minorHAnsi" w:cstheme="minorHAnsi"/>
          <w:lang w:val="es-ES_tradnl"/>
        </w:rPr>
        <w:t xml:space="preserve"> </w:t>
      </w:r>
      <w:r w:rsidRPr="002970AB">
        <w:rPr>
          <w:rFonts w:asciiTheme="minorHAnsi" w:eastAsia="Helvetica Neue" w:hAnsiTheme="minorHAnsi" w:cstheme="minorHAnsi"/>
          <w:lang w:val="es-ES_tradnl"/>
        </w:rPr>
        <w:t>lectura.</w:t>
      </w:r>
      <w:r>
        <w:rPr>
          <w:rFonts w:asciiTheme="minorHAnsi" w:eastAsia="Helvetica Neue" w:hAnsiTheme="minorHAnsi" w:cstheme="minorHAnsi"/>
          <w:lang w:val="es-ES_tradnl"/>
        </w:rPr>
        <w:t xml:space="preserve"> </w:t>
      </w:r>
      <w:r w:rsidRPr="000C2E82">
        <w:rPr>
          <w:rFonts w:asciiTheme="minorHAnsi" w:eastAsia="Helvetica Neue" w:hAnsiTheme="minorHAnsi" w:cstheme="minorHAnsi"/>
          <w:lang w:val="ca-ES"/>
        </w:rPr>
        <w:t xml:space="preserve">Les narracions </w:t>
      </w:r>
      <w:proofErr w:type="spellStart"/>
      <w:r w:rsidRPr="000C2E82">
        <w:rPr>
          <w:rFonts w:asciiTheme="minorHAnsi" w:eastAsia="Helvetica Neue" w:hAnsiTheme="minorHAnsi" w:cstheme="minorHAnsi"/>
          <w:lang w:val="ca-ES"/>
        </w:rPr>
        <w:t>vicentines</w:t>
      </w:r>
      <w:proofErr w:type="spellEnd"/>
      <w:r w:rsidRPr="000C2E82">
        <w:rPr>
          <w:rFonts w:asciiTheme="minorHAnsi" w:eastAsia="Helvetica Neue" w:hAnsiTheme="minorHAnsi" w:cstheme="minorHAnsi"/>
          <w:lang w:val="ca-ES"/>
        </w:rPr>
        <w:t xml:space="preserve"> ens submergeixen en els set pecats capitals de la tardor gòtica, presidits per la violència, la luxúria i la cobdícia, però també ens parlen de la necessitat de la pau i la solidaritat per a l’harmonia del món.</w:t>
      </w:r>
    </w:p>
    <w:p w14:paraId="3A2AEDE2" w14:textId="77777777" w:rsidR="002A1918" w:rsidRPr="002970AB" w:rsidRDefault="002A1918" w:rsidP="002A1918">
      <w:pPr>
        <w:shd w:val="clear" w:color="auto" w:fill="FFFFFF"/>
        <w:jc w:val="both"/>
        <w:rPr>
          <w:rFonts w:asciiTheme="minorHAnsi" w:eastAsia="Helvetica Neue" w:hAnsiTheme="minorHAnsi" w:cstheme="minorHAnsi"/>
          <w:lang w:val="es-ES_tradnl"/>
        </w:rPr>
      </w:pPr>
    </w:p>
    <w:p w14:paraId="1BF4CCAC" w14:textId="77777777" w:rsidR="002A1918" w:rsidRPr="00F94A20" w:rsidRDefault="002A1918" w:rsidP="002A1918">
      <w:pPr>
        <w:shd w:val="clear" w:color="auto" w:fill="FFFFFF"/>
        <w:spacing w:after="120"/>
        <w:jc w:val="both"/>
        <w:rPr>
          <w:rFonts w:asciiTheme="minorHAnsi" w:eastAsia="Helvetica Neue" w:hAnsiTheme="minorHAnsi" w:cstheme="minorHAnsi"/>
          <w:lang w:val="ca-ES"/>
        </w:rPr>
      </w:pPr>
      <w:r w:rsidRPr="00B46F6C">
        <w:rPr>
          <w:rFonts w:asciiTheme="minorHAnsi" w:eastAsia="Helvetica Neue" w:hAnsiTheme="minorHAnsi" w:cstheme="minorHAnsi"/>
          <w:b/>
          <w:lang w:val="ca-ES"/>
        </w:rPr>
        <w:t>Vicent Ferrer</w:t>
      </w:r>
      <w:r w:rsidRPr="00F94A20">
        <w:rPr>
          <w:rFonts w:asciiTheme="minorHAnsi" w:eastAsia="Helvetica Neue" w:hAnsiTheme="minorHAnsi" w:cstheme="minorHAnsi"/>
          <w:lang w:val="ca-ES"/>
        </w:rPr>
        <w:t xml:space="preserve"> va nàixer a València el 1350. Ben jove va ingressar al convent dels dominics. Va prosseguir els estudis superiors als convents de Barcelona i Lleida, gràcies als quals va adquirir una sòlida formació </w:t>
      </w:r>
      <w:r>
        <w:rPr>
          <w:rFonts w:asciiTheme="minorHAnsi" w:eastAsia="Helvetica Neue" w:hAnsiTheme="minorHAnsi" w:cstheme="minorHAnsi"/>
          <w:lang w:val="ca-ES"/>
        </w:rPr>
        <w:t>teolò</w:t>
      </w:r>
      <w:r w:rsidRPr="00F94A20">
        <w:rPr>
          <w:rFonts w:asciiTheme="minorHAnsi" w:eastAsia="Helvetica Neue" w:hAnsiTheme="minorHAnsi" w:cstheme="minorHAnsi"/>
          <w:lang w:val="ca-ES"/>
        </w:rPr>
        <w:t xml:space="preserve">gica i en el coneixement de la Bíblia. Va participar en les deliberacions del Compromís de </w:t>
      </w:r>
      <w:proofErr w:type="spellStart"/>
      <w:r w:rsidRPr="00F94A20">
        <w:rPr>
          <w:rFonts w:asciiTheme="minorHAnsi" w:eastAsia="Helvetica Neue" w:hAnsiTheme="minorHAnsi" w:cstheme="minorHAnsi"/>
          <w:lang w:val="ca-ES"/>
        </w:rPr>
        <w:t>Casp</w:t>
      </w:r>
      <w:proofErr w:type="spellEnd"/>
      <w:r w:rsidRPr="00F94A20">
        <w:rPr>
          <w:rFonts w:asciiTheme="minorHAnsi" w:eastAsia="Helvetica Neue" w:hAnsiTheme="minorHAnsi" w:cstheme="minorHAnsi"/>
          <w:lang w:val="ca-ES"/>
        </w:rPr>
        <w:t xml:space="preserve">, però sobretot es va lliurar a una tasca titànica de prèdica, i a la bretona </w:t>
      </w:r>
      <w:proofErr w:type="spellStart"/>
      <w:r w:rsidRPr="00F94A20">
        <w:rPr>
          <w:rFonts w:asciiTheme="minorHAnsi" w:eastAsia="Helvetica Neue" w:hAnsiTheme="minorHAnsi" w:cstheme="minorHAnsi"/>
          <w:lang w:val="ca-ES"/>
        </w:rPr>
        <w:t>Gwened</w:t>
      </w:r>
      <w:proofErr w:type="spellEnd"/>
      <w:r w:rsidRPr="00F94A20">
        <w:rPr>
          <w:rFonts w:asciiTheme="minorHAnsi" w:eastAsia="Helvetica Neue" w:hAnsiTheme="minorHAnsi" w:cstheme="minorHAnsi"/>
          <w:lang w:val="ca-ES"/>
        </w:rPr>
        <w:t xml:space="preserve"> el 1419 el va sorprendre la mort.</w:t>
      </w:r>
    </w:p>
    <w:p w14:paraId="195CA699" w14:textId="77777777" w:rsidR="002A1918" w:rsidRPr="00630758" w:rsidRDefault="002A1918" w:rsidP="002A1918">
      <w:pPr>
        <w:jc w:val="both"/>
        <w:rPr>
          <w:rFonts w:ascii="Calibri" w:hAnsi="Calibri"/>
          <w:lang w:val="ca-ES"/>
        </w:rPr>
      </w:pPr>
      <w:r w:rsidRPr="00B46F6C">
        <w:rPr>
          <w:rFonts w:asciiTheme="minorHAnsi" w:eastAsia="Helvetica Neue" w:hAnsiTheme="minorHAnsi" w:cstheme="minorHAnsi"/>
          <w:b/>
          <w:lang w:val="ca-ES"/>
        </w:rPr>
        <w:t>Ferran Garcia-Oliver</w:t>
      </w:r>
      <w:r w:rsidRPr="00F94A20">
        <w:rPr>
          <w:rFonts w:asciiTheme="minorHAnsi" w:eastAsia="Helvetica Neue" w:hAnsiTheme="minorHAnsi" w:cstheme="minorHAnsi"/>
          <w:lang w:val="ca-ES"/>
        </w:rPr>
        <w:t xml:space="preserve"> </w:t>
      </w:r>
      <w:r>
        <w:rPr>
          <w:rFonts w:asciiTheme="minorHAnsi" w:eastAsia="Helvetica Neue" w:hAnsiTheme="minorHAnsi" w:cstheme="minorHAnsi"/>
          <w:lang w:val="ca-ES"/>
        </w:rPr>
        <w:t>(</w:t>
      </w:r>
      <w:proofErr w:type="spellStart"/>
      <w:r>
        <w:rPr>
          <w:rFonts w:asciiTheme="minorHAnsi" w:eastAsia="Helvetica Neue" w:hAnsiTheme="minorHAnsi" w:cstheme="minorHAnsi"/>
          <w:lang w:val="ca-ES"/>
        </w:rPr>
        <w:t>Beniopa</w:t>
      </w:r>
      <w:proofErr w:type="spellEnd"/>
      <w:r>
        <w:rPr>
          <w:rFonts w:asciiTheme="minorHAnsi" w:eastAsia="Helvetica Neue" w:hAnsiTheme="minorHAnsi" w:cstheme="minorHAnsi"/>
          <w:lang w:val="ca-ES"/>
        </w:rPr>
        <w:t xml:space="preserve">, 1957), </w:t>
      </w:r>
      <w:r w:rsidRPr="00630758">
        <w:rPr>
          <w:rFonts w:ascii="Calibri" w:hAnsi="Calibri"/>
          <w:lang w:val="ca-ES"/>
        </w:rPr>
        <w:t xml:space="preserve">catedràtic d’història medieval, ha escrit nombrosos articles i llibres d’investigació. Entre </w:t>
      </w:r>
      <w:r>
        <w:rPr>
          <w:rFonts w:ascii="Calibri" w:hAnsi="Calibri"/>
          <w:lang w:val="ca-ES"/>
        </w:rPr>
        <w:t>d’</w:t>
      </w:r>
      <w:r w:rsidRPr="00630758">
        <w:rPr>
          <w:rFonts w:ascii="Calibri" w:hAnsi="Calibri"/>
          <w:lang w:val="ca-ES"/>
        </w:rPr>
        <w:t>altres</w:t>
      </w:r>
      <w:r>
        <w:rPr>
          <w:rFonts w:ascii="Calibri" w:hAnsi="Calibri"/>
          <w:lang w:val="ca-ES"/>
        </w:rPr>
        <w:t>,</w:t>
      </w:r>
      <w:r w:rsidRPr="00630758">
        <w:rPr>
          <w:rFonts w:ascii="Calibri" w:hAnsi="Calibri"/>
          <w:lang w:val="ca-ES"/>
        </w:rPr>
        <w:t xml:space="preserve"> destaquen </w:t>
      </w:r>
      <w:proofErr w:type="spellStart"/>
      <w:r w:rsidRPr="00630758">
        <w:rPr>
          <w:rFonts w:ascii="Calibri" w:hAnsi="Calibri"/>
          <w:i/>
          <w:lang w:val="ca-ES"/>
        </w:rPr>
        <w:t>Ausias</w:t>
      </w:r>
      <w:proofErr w:type="spellEnd"/>
      <w:r w:rsidRPr="00630758">
        <w:rPr>
          <w:rFonts w:ascii="Calibri" w:hAnsi="Calibri"/>
          <w:i/>
          <w:lang w:val="ca-ES"/>
        </w:rPr>
        <w:t xml:space="preserve"> Marc</w:t>
      </w:r>
      <w:r w:rsidRPr="00630758">
        <w:rPr>
          <w:rFonts w:ascii="Calibri" w:hAnsi="Calibri"/>
          <w:lang w:val="ca-ES"/>
        </w:rPr>
        <w:t xml:space="preserve">, la biografia del poeta, o </w:t>
      </w:r>
      <w:r w:rsidRPr="00630758">
        <w:rPr>
          <w:rFonts w:ascii="Calibri" w:hAnsi="Calibri"/>
          <w:i/>
          <w:lang w:val="ca-ES"/>
        </w:rPr>
        <w:t>Els murs fràgils dels calls. Jueus i jueves dels Països Catalans</w:t>
      </w:r>
      <w:r w:rsidRPr="00630758">
        <w:rPr>
          <w:rFonts w:ascii="Calibri" w:hAnsi="Calibri"/>
          <w:lang w:val="ca-ES"/>
        </w:rPr>
        <w:t xml:space="preserve">. La seua obra literària gira entorn dels dietaris: </w:t>
      </w:r>
      <w:r w:rsidRPr="00630758">
        <w:rPr>
          <w:rFonts w:ascii="Calibri" w:hAnsi="Calibri"/>
          <w:i/>
          <w:lang w:val="ca-ES"/>
        </w:rPr>
        <w:t xml:space="preserve">El vaixell de </w:t>
      </w:r>
      <w:proofErr w:type="spellStart"/>
      <w:r w:rsidRPr="00630758">
        <w:rPr>
          <w:rFonts w:ascii="Calibri" w:hAnsi="Calibri"/>
          <w:i/>
          <w:lang w:val="ca-ES"/>
        </w:rPr>
        <w:t>Genseric</w:t>
      </w:r>
      <w:proofErr w:type="spellEnd"/>
      <w:r w:rsidRPr="00630758">
        <w:rPr>
          <w:rFonts w:ascii="Calibri" w:hAnsi="Calibri"/>
          <w:lang w:val="ca-ES"/>
        </w:rPr>
        <w:t xml:space="preserve"> (XVII Premi d’Assaig Carles </w:t>
      </w:r>
      <w:proofErr w:type="spellStart"/>
      <w:r w:rsidRPr="00630758">
        <w:rPr>
          <w:rFonts w:ascii="Calibri" w:hAnsi="Calibri"/>
          <w:lang w:val="ca-ES"/>
        </w:rPr>
        <w:t>Rahola</w:t>
      </w:r>
      <w:proofErr w:type="spellEnd"/>
      <w:r w:rsidRPr="00630758">
        <w:rPr>
          <w:rFonts w:ascii="Calibri" w:hAnsi="Calibri"/>
          <w:lang w:val="ca-ES"/>
        </w:rPr>
        <w:t xml:space="preserve">), </w:t>
      </w:r>
      <w:r w:rsidRPr="00630758">
        <w:rPr>
          <w:rFonts w:ascii="Calibri" w:hAnsi="Calibri"/>
          <w:i/>
          <w:lang w:val="ca-ES"/>
        </w:rPr>
        <w:t xml:space="preserve">Valencians sense ADN. Relats dels orígens </w:t>
      </w:r>
      <w:r w:rsidRPr="00630758">
        <w:rPr>
          <w:rFonts w:ascii="Calibri" w:hAnsi="Calibri"/>
          <w:lang w:val="ca-ES"/>
        </w:rPr>
        <w:t xml:space="preserve">(Premi Octubre d’Assaig «Joan Fuster»), o </w:t>
      </w:r>
      <w:r w:rsidRPr="00630758">
        <w:rPr>
          <w:rFonts w:ascii="Calibri" w:hAnsi="Calibri"/>
          <w:i/>
          <w:lang w:val="ca-ES"/>
        </w:rPr>
        <w:t>La bèstia en què cavalquem</w:t>
      </w:r>
      <w:r w:rsidRPr="00630758">
        <w:rPr>
          <w:rFonts w:ascii="Calibri" w:hAnsi="Calibri"/>
          <w:lang w:val="ca-ES"/>
        </w:rPr>
        <w:t xml:space="preserve"> (Premi </w:t>
      </w:r>
      <w:proofErr w:type="spellStart"/>
      <w:r w:rsidRPr="00630758">
        <w:rPr>
          <w:rFonts w:ascii="Calibri" w:hAnsi="Calibri"/>
          <w:lang w:val="ca-ES"/>
        </w:rPr>
        <w:t>Carmelina</w:t>
      </w:r>
      <w:proofErr w:type="spellEnd"/>
      <w:r w:rsidRPr="00630758">
        <w:rPr>
          <w:rFonts w:ascii="Calibri" w:hAnsi="Calibri"/>
          <w:lang w:val="ca-ES"/>
        </w:rPr>
        <w:t xml:space="preserve"> Sánchez-</w:t>
      </w:r>
      <w:proofErr w:type="spellStart"/>
      <w:r w:rsidRPr="00630758">
        <w:rPr>
          <w:rFonts w:ascii="Calibri" w:hAnsi="Calibri"/>
          <w:lang w:val="ca-ES"/>
        </w:rPr>
        <w:t>Cutillas</w:t>
      </w:r>
      <w:proofErr w:type="spellEnd"/>
      <w:r w:rsidRPr="00630758">
        <w:rPr>
          <w:rFonts w:ascii="Calibri" w:hAnsi="Calibri"/>
          <w:lang w:val="ca-ES"/>
        </w:rPr>
        <w:t xml:space="preserve">). Ha publicat també les novel·les </w:t>
      </w:r>
      <w:r w:rsidRPr="00630758">
        <w:rPr>
          <w:rFonts w:ascii="Calibri" w:hAnsi="Calibri"/>
          <w:i/>
          <w:lang w:val="ca-ES"/>
        </w:rPr>
        <w:t xml:space="preserve">La veu </w:t>
      </w:r>
      <w:proofErr w:type="spellStart"/>
      <w:r w:rsidRPr="00630758">
        <w:rPr>
          <w:rFonts w:ascii="Calibri" w:hAnsi="Calibri"/>
          <w:i/>
          <w:lang w:val="ca-ES"/>
        </w:rPr>
        <w:t>d’Odiló</w:t>
      </w:r>
      <w:proofErr w:type="spellEnd"/>
      <w:r w:rsidRPr="00630758">
        <w:rPr>
          <w:rFonts w:ascii="Calibri" w:hAnsi="Calibri"/>
          <w:lang w:val="ca-ES"/>
        </w:rPr>
        <w:t xml:space="preserve"> i </w:t>
      </w:r>
      <w:r w:rsidRPr="00630758">
        <w:rPr>
          <w:rFonts w:ascii="Calibri" w:hAnsi="Calibri"/>
          <w:i/>
          <w:lang w:val="ca-ES"/>
        </w:rPr>
        <w:t>La melodia del desig</w:t>
      </w:r>
      <w:r w:rsidRPr="00630758">
        <w:rPr>
          <w:rFonts w:ascii="Calibri" w:hAnsi="Calibri"/>
          <w:lang w:val="ca-ES"/>
        </w:rPr>
        <w:t xml:space="preserve"> (Premi de Narrativa Alfons el Magnànim)</w:t>
      </w:r>
      <w:r w:rsidRPr="00630758">
        <w:rPr>
          <w:rFonts w:ascii="Calibri" w:hAnsi="Calibri"/>
          <w:i/>
          <w:lang w:val="ca-ES"/>
        </w:rPr>
        <w:t>.</w:t>
      </w:r>
    </w:p>
    <w:p w14:paraId="5CECA0CD" w14:textId="77777777" w:rsidR="002A1918" w:rsidRDefault="002A1918" w:rsidP="002A1918">
      <w:pPr>
        <w:pStyle w:val="PreformattedText"/>
        <w:jc w:val="both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</w:pPr>
      <w:bookmarkStart w:id="1" w:name="_Hlk130986059"/>
    </w:p>
    <w:p w14:paraId="2813E66C" w14:textId="7A384CF1" w:rsidR="002A1918" w:rsidRPr="00BB1F92" w:rsidRDefault="002A1918" w:rsidP="002A1918">
      <w:pPr>
        <w:pStyle w:val="PreformattedText"/>
        <w:spacing w:after="120"/>
        <w:jc w:val="both"/>
        <w:rPr>
          <w:rFonts w:asciiTheme="minorHAnsi" w:eastAsia="Arial Unicode MS" w:hAnsiTheme="minorHAnsi" w:cstheme="minorHAnsi"/>
          <w:sz w:val="24"/>
          <w:szCs w:val="24"/>
          <w:lang w:val="ca-ES"/>
        </w:rPr>
      </w:pPr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Més informació en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</w:t>
      </w:r>
      <w:hyperlink r:id="rId9" w:history="1">
        <w:r w:rsidRPr="00251DB2">
          <w:rPr>
            <w:rStyle w:val="Hipervnculo"/>
            <w:rFonts w:asciiTheme="minorHAnsi" w:hAnsiTheme="minorHAnsi" w:cstheme="minorHAnsi"/>
            <w:sz w:val="24"/>
            <w:szCs w:val="24"/>
            <w:shd w:val="clear" w:color="auto" w:fill="FFFFFF"/>
            <w:lang w:val="ca-ES"/>
          </w:rPr>
          <w:t>www.tresiquatre.cat</w:t>
        </w:r>
      </w:hyperlink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i </w:t>
      </w:r>
      <w:hyperlink r:id="rId10" w:history="1">
        <w:r w:rsidRPr="00DD0B46">
          <w:rPr>
            <w:rStyle w:val="Hipervnculo"/>
            <w:rFonts w:asciiTheme="minorHAnsi" w:hAnsiTheme="minorHAnsi" w:cstheme="minorHAnsi"/>
            <w:color w:val="CC692E"/>
            <w:sz w:val="24"/>
            <w:szCs w:val="24"/>
            <w:shd w:val="clear" w:color="auto" w:fill="FFFFFF"/>
            <w:lang w:val="ca-ES"/>
          </w:rPr>
          <w:t>alfonselmagnanim.net</w:t>
        </w:r>
      </w:hyperlink>
      <w:bookmarkEnd w:id="1"/>
    </w:p>
    <w:p w14:paraId="720A3427" w14:textId="77777777" w:rsidR="00C95887" w:rsidRDefault="00C95887" w:rsidP="00462143"/>
    <w:p w14:paraId="0E450348" w14:textId="77777777" w:rsidR="002A1918" w:rsidRDefault="002A1918" w:rsidP="00462143"/>
    <w:p w14:paraId="55E0C2A8" w14:textId="77777777" w:rsidR="002A1918" w:rsidRDefault="002A1918" w:rsidP="00462143"/>
    <w:p w14:paraId="3A7A5B51" w14:textId="77777777" w:rsidR="002A1918" w:rsidRDefault="002A1918" w:rsidP="00462143"/>
    <w:p w14:paraId="4E8BCC45" w14:textId="77777777" w:rsidR="002A1918" w:rsidRDefault="002A1918" w:rsidP="00462143"/>
    <w:p w14:paraId="51E4B63A" w14:textId="77777777" w:rsidR="002A1918" w:rsidRDefault="002A1918" w:rsidP="00462143"/>
    <w:p w14:paraId="6696B3FD" w14:textId="77777777" w:rsidR="002A1918" w:rsidRPr="002A1918" w:rsidRDefault="002A1918" w:rsidP="002A1918">
      <w:pPr>
        <w:spacing w:after="120"/>
        <w:jc w:val="center"/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</w:pPr>
      <w:r w:rsidRPr="002A1918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 xml:space="preserve">3i4 i el Magnànim </w:t>
      </w:r>
      <w:r w:rsidRPr="002A1918">
        <w:rPr>
          <w:rFonts w:asciiTheme="minorHAnsi" w:hAnsiTheme="minorHAnsi" w:cstheme="minorHAnsi"/>
          <w:b/>
          <w:bCs/>
          <w:i/>
          <w:iCs/>
          <w:color w:val="373737"/>
          <w:sz w:val="48"/>
          <w:szCs w:val="48"/>
          <w:shd w:val="clear" w:color="auto" w:fill="FFFFFF"/>
        </w:rPr>
        <w:t xml:space="preserve">publican </w:t>
      </w:r>
      <w:r w:rsidRPr="002A1918">
        <w:rPr>
          <w:rFonts w:asciiTheme="minorHAnsi" w:hAnsiTheme="minorHAnsi" w:cstheme="minorHAnsi"/>
          <w:b/>
          <w:bCs/>
          <w:iCs/>
          <w:sz w:val="48"/>
          <w:szCs w:val="48"/>
          <w:lang w:val="ca-ES"/>
        </w:rPr>
        <w:t>Contes i narracions</w:t>
      </w:r>
      <w:r w:rsidRPr="002A1918">
        <w:rPr>
          <w:rFonts w:asciiTheme="minorHAnsi" w:hAnsiTheme="minorHAnsi" w:cstheme="minorHAnsi"/>
          <w:b/>
          <w:bCs/>
          <w:i/>
          <w:iCs/>
          <w:sz w:val="48"/>
          <w:szCs w:val="48"/>
          <w:lang w:val="ca-ES"/>
        </w:rPr>
        <w:t>, de sant Vicent Ferrer</w:t>
      </w:r>
    </w:p>
    <w:p w14:paraId="663FF5CD" w14:textId="77777777" w:rsidR="002A1918" w:rsidRDefault="002A1918" w:rsidP="002A1918">
      <w:pPr>
        <w:jc w:val="center"/>
        <w:rPr>
          <w:rFonts w:asciiTheme="minorHAnsi" w:hAnsiTheme="minorHAnsi" w:cstheme="minorHAnsi"/>
          <w:color w:val="373737"/>
        </w:rPr>
      </w:pPr>
      <w:r w:rsidRPr="002A1918">
        <w:rPr>
          <w:rFonts w:asciiTheme="minorHAnsi" w:hAnsiTheme="minorHAnsi" w:cstheme="minorHAnsi"/>
          <w:i/>
          <w:iCs/>
          <w:color w:val="373737"/>
          <w:sz w:val="36"/>
          <w:szCs w:val="36"/>
          <w:shd w:val="clear" w:color="auto" w:fill="FFFFFF"/>
        </w:rPr>
        <w:t xml:space="preserve">El libro, que llega a las librerías este noviembre, ha sido editado </w:t>
      </w:r>
      <w:r w:rsidRPr="002A1918">
        <w:rPr>
          <w:rFonts w:asciiTheme="minorHAnsi" w:hAnsiTheme="minorHAnsi" w:cstheme="minorHAnsi"/>
          <w:i/>
          <w:iCs/>
          <w:color w:val="373737"/>
          <w:sz w:val="36"/>
          <w:szCs w:val="36"/>
          <w:shd w:val="clear" w:color="auto" w:fill="FFFFFF"/>
        </w:rPr>
        <w:t>a cargo</w:t>
      </w:r>
      <w:r w:rsidRPr="002A1918">
        <w:rPr>
          <w:rFonts w:asciiTheme="minorHAnsi" w:hAnsiTheme="minorHAnsi" w:cstheme="minorHAnsi"/>
          <w:i/>
          <w:iCs/>
          <w:color w:val="373737"/>
          <w:sz w:val="36"/>
          <w:szCs w:val="36"/>
          <w:shd w:val="clear" w:color="auto" w:fill="FFFFFF"/>
        </w:rPr>
        <w:t xml:space="preserve"> de Ferran Garcia-Oliver</w:t>
      </w:r>
    </w:p>
    <w:p w14:paraId="36B16CAE" w14:textId="19C4B939" w:rsidR="002A1918" w:rsidRDefault="002A1918" w:rsidP="002A1918">
      <w:pPr>
        <w:spacing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A1918">
        <w:rPr>
          <w:rFonts w:asciiTheme="minorHAnsi" w:hAnsiTheme="minorHAnsi" w:cstheme="minorHAnsi"/>
          <w:color w:val="373737"/>
        </w:rPr>
        <w:br/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València, 2 de noviembre de 2023–. </w:t>
      </w:r>
      <w:r w:rsidRPr="00B46F6C">
        <w:rPr>
          <w:rFonts w:asciiTheme="minorHAnsi" w:eastAsia="Helvetica Neue" w:hAnsiTheme="minorHAnsi" w:cstheme="minorHAnsi"/>
          <w:b/>
          <w:lang w:val="ca-ES"/>
        </w:rPr>
        <w:t>Edicions 3i4</w:t>
      </w:r>
      <w:r>
        <w:rPr>
          <w:rFonts w:asciiTheme="minorHAnsi" w:eastAsia="Helvetica Neue" w:hAnsiTheme="minorHAnsi" w:cstheme="minorHAnsi"/>
          <w:lang w:val="ca-ES"/>
        </w:rPr>
        <w:t xml:space="preserve"> de València </w:t>
      </w:r>
      <w:r>
        <w:rPr>
          <w:rFonts w:asciiTheme="minorHAnsi" w:eastAsia="Helvetica Neue" w:hAnsiTheme="minorHAnsi" w:cstheme="minorHAnsi"/>
          <w:lang w:val="ca-ES"/>
        </w:rPr>
        <w:t>y</w:t>
      </w:r>
      <w:r>
        <w:rPr>
          <w:rFonts w:asciiTheme="minorHAnsi" w:eastAsia="Helvetica Neue" w:hAnsiTheme="minorHAnsi" w:cstheme="minorHAnsi"/>
          <w:lang w:val="ca-ES"/>
        </w:rPr>
        <w:t xml:space="preserve"> l</w:t>
      </w:r>
      <w:r w:rsidRPr="00DD0B46">
        <w:rPr>
          <w:rFonts w:asciiTheme="minorHAnsi" w:eastAsia="Helvetica Neue" w:hAnsiTheme="minorHAnsi" w:cstheme="minorHAnsi"/>
          <w:lang w:val="ca-ES"/>
        </w:rPr>
        <w:t xml:space="preserve">a </w:t>
      </w:r>
      <w:r w:rsidRPr="00DD0B46">
        <w:rPr>
          <w:rFonts w:asciiTheme="minorHAnsi" w:eastAsia="Helvetica Neue" w:hAnsiTheme="minorHAnsi" w:cstheme="minorHAnsi"/>
          <w:b/>
          <w:lang w:val="ca-ES"/>
        </w:rPr>
        <w:t>Institució Alfons el Magnànim-Centre Valencià d’Estudis i d’Investigació</w:t>
      </w:r>
      <w:r w:rsidRPr="00DD0B46">
        <w:rPr>
          <w:rFonts w:asciiTheme="minorHAnsi" w:eastAsia="Helvetica Neue" w:hAnsiTheme="minorHAnsi" w:cstheme="minorHAnsi"/>
          <w:lang w:val="ca-ES"/>
        </w:rPr>
        <w:t xml:space="preserve"> </w:t>
      </w:r>
      <w:r>
        <w:rPr>
          <w:rFonts w:asciiTheme="minorHAnsi" w:eastAsia="Helvetica Neue" w:hAnsiTheme="minorHAnsi" w:cstheme="minorHAnsi"/>
          <w:lang w:val="ca-ES"/>
        </w:rPr>
        <w:t xml:space="preserve">publiquen </w:t>
      </w:r>
      <w:r>
        <w:rPr>
          <w:rFonts w:asciiTheme="minorHAnsi" w:eastAsia="Helvetica Neue" w:hAnsiTheme="minorHAnsi" w:cstheme="minorHAnsi"/>
          <w:i/>
          <w:lang w:val="ca-ES"/>
        </w:rPr>
        <w:t xml:space="preserve">Contes i </w:t>
      </w:r>
      <w:r w:rsidRPr="00B46F6C">
        <w:rPr>
          <w:rFonts w:asciiTheme="minorHAnsi" w:eastAsia="Helvetica Neue" w:hAnsiTheme="minorHAnsi" w:cstheme="minorHAnsi"/>
          <w:i/>
          <w:lang w:val="ca-ES"/>
        </w:rPr>
        <w:t>narracions</w:t>
      </w:r>
      <w:r>
        <w:rPr>
          <w:rFonts w:asciiTheme="minorHAnsi" w:eastAsia="Helvetica Neue" w:hAnsiTheme="minorHAnsi" w:cstheme="minorHAnsi"/>
          <w:lang w:val="ca-ES"/>
        </w:rPr>
        <w:t xml:space="preserve">, de </w:t>
      </w:r>
      <w:r w:rsidRPr="00B46F6C">
        <w:rPr>
          <w:rFonts w:asciiTheme="minorHAnsi" w:eastAsia="Helvetica Neue" w:hAnsiTheme="minorHAnsi" w:cstheme="minorHAnsi"/>
          <w:b/>
          <w:lang w:val="ca-ES"/>
        </w:rPr>
        <w:t>sant Vicent Ferrer</w:t>
      </w:r>
      <w:r>
        <w:rPr>
          <w:rFonts w:asciiTheme="minorHAnsi" w:eastAsia="Helvetica Neue" w:hAnsiTheme="minorHAnsi" w:cstheme="minorHAnsi"/>
          <w:lang w:val="ca-ES"/>
        </w:rPr>
        <w:t xml:space="preserve">.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Esta obra representa una nueva aproximación a la figura del dominico y predicador valenciano para resaltar su vertiente literaria y situarlo en un lugar preeminente </w:t>
      </w:r>
      <w:r>
        <w:rPr>
          <w:rFonts w:asciiTheme="minorHAnsi" w:hAnsiTheme="minorHAnsi" w:cstheme="minorHAnsi"/>
          <w:color w:val="373737"/>
          <w:shd w:val="clear" w:color="auto" w:fill="FFFFFF"/>
        </w:rPr>
        <w:t xml:space="preserve">en el sino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de la literatura catalana medieval. La edición es </w:t>
      </w:r>
      <w:r>
        <w:rPr>
          <w:rFonts w:asciiTheme="minorHAnsi" w:hAnsiTheme="minorHAnsi" w:cstheme="minorHAnsi"/>
          <w:color w:val="373737"/>
          <w:shd w:val="clear" w:color="auto" w:fill="FFFFFF"/>
        </w:rPr>
        <w:t>a cargo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de </w:t>
      </w:r>
      <w:r w:rsidRPr="002A1918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Ferran Garcia-Oliver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, catedrático de Historia Medieval de la </w:t>
      </w:r>
      <w:proofErr w:type="spellStart"/>
      <w:r w:rsidRPr="002A1918">
        <w:rPr>
          <w:rFonts w:asciiTheme="minorHAnsi" w:hAnsiTheme="minorHAnsi" w:cstheme="minorHAnsi"/>
          <w:color w:val="373737"/>
          <w:shd w:val="clear" w:color="auto" w:fill="FFFFFF"/>
        </w:rPr>
        <w:t>Universitat</w:t>
      </w:r>
      <w:proofErr w:type="spellEnd"/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de València, que se ha encargado de hacer la </w:t>
      </w:r>
      <w:r>
        <w:rPr>
          <w:rFonts w:asciiTheme="minorHAnsi" w:hAnsiTheme="minorHAnsi" w:cstheme="minorHAnsi"/>
          <w:color w:val="373737"/>
          <w:shd w:val="clear" w:color="auto" w:fill="FFFFFF"/>
        </w:rPr>
        <w:t>selección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>, la adaptación y la introducción.</w:t>
      </w:r>
    </w:p>
    <w:p w14:paraId="333CDC01" w14:textId="788D2518" w:rsidR="002A1918" w:rsidRDefault="002A1918" w:rsidP="002A1918">
      <w:pPr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Hasta ahora, el cariz doctrinal de las homilías había dificultado la recepción del que, en realidad, es un </w:t>
      </w:r>
      <w:r w:rsidR="00B71C71">
        <w:rPr>
          <w:rFonts w:asciiTheme="minorHAnsi" w:hAnsiTheme="minorHAnsi" w:cstheme="minorHAnsi"/>
          <w:color w:val="373737"/>
          <w:shd w:val="clear" w:color="auto" w:fill="FFFFFF"/>
        </w:rPr>
        <w:t>instrumento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literario formidable. San</w:t>
      </w:r>
      <w:r>
        <w:rPr>
          <w:rFonts w:asciiTheme="minorHAnsi" w:hAnsiTheme="minorHAnsi" w:cstheme="minorHAnsi"/>
          <w:color w:val="373737"/>
          <w:shd w:val="clear" w:color="auto" w:fill="FFFFFF"/>
        </w:rPr>
        <w:t>t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Vicent </w:t>
      </w:r>
      <w:r>
        <w:rPr>
          <w:rFonts w:asciiTheme="minorHAnsi" w:hAnsiTheme="minorHAnsi" w:cstheme="minorHAnsi"/>
          <w:color w:val="373737"/>
          <w:shd w:val="clear" w:color="auto" w:fill="FFFFFF"/>
        </w:rPr>
        <w:t>se servía de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cuentos, narraciones, patrañas e historias como estrategia pedagógica y persuasiva. Así, Ferran Garcia-Oliver los ha extraído del conjunto </w:t>
      </w:r>
      <w:r>
        <w:rPr>
          <w:rFonts w:asciiTheme="minorHAnsi" w:hAnsiTheme="minorHAnsi" w:cstheme="minorHAnsi"/>
          <w:color w:val="373737"/>
          <w:shd w:val="clear" w:color="auto" w:fill="FFFFFF"/>
        </w:rPr>
        <w:t>de sermones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y nos ofrece a la vez la versión original y una adaptación para facilitar la lectura. Las narraciones vicentin</w:t>
      </w:r>
      <w:r>
        <w:rPr>
          <w:rFonts w:asciiTheme="minorHAnsi" w:hAnsiTheme="minorHAnsi" w:cstheme="minorHAnsi"/>
          <w:color w:val="373737"/>
          <w:shd w:val="clear" w:color="auto" w:fill="FFFFFF"/>
        </w:rPr>
        <w:t>a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>s nos sumergen en los siete pecados capitales del otoño gótico, presididos por la violencia, la lujuria y la codicia, pero también nos hablan de la necesidad de la paz y la solidaridad para la armonía del mundo.</w:t>
      </w:r>
    </w:p>
    <w:p w14:paraId="30506C78" w14:textId="77777777" w:rsidR="002A1918" w:rsidRDefault="002A1918" w:rsidP="002A1918">
      <w:pPr>
        <w:jc w:val="both"/>
        <w:rPr>
          <w:rFonts w:asciiTheme="minorHAnsi" w:hAnsiTheme="minorHAnsi" w:cstheme="minorHAnsi"/>
          <w:color w:val="373737"/>
        </w:rPr>
      </w:pPr>
    </w:p>
    <w:p w14:paraId="6B2BC85E" w14:textId="57C1E8A2" w:rsidR="002A1918" w:rsidRDefault="002A1918" w:rsidP="002A1918">
      <w:pPr>
        <w:spacing w:after="120"/>
        <w:jc w:val="both"/>
        <w:rPr>
          <w:rFonts w:asciiTheme="minorHAnsi" w:hAnsiTheme="minorHAnsi" w:cstheme="minorHAnsi"/>
          <w:color w:val="373737"/>
          <w:shd w:val="clear" w:color="auto" w:fill="FFFFFF"/>
        </w:rPr>
      </w:pPr>
      <w:r w:rsidRPr="002A1918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Vicent Ferrer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nació en València </w:t>
      </w:r>
      <w:r w:rsidR="00B71C71">
        <w:rPr>
          <w:rFonts w:asciiTheme="minorHAnsi" w:hAnsiTheme="minorHAnsi" w:cstheme="minorHAnsi"/>
          <w:color w:val="373737"/>
          <w:shd w:val="clear" w:color="auto" w:fill="FFFFFF"/>
        </w:rPr>
        <w:t xml:space="preserve">en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el </w:t>
      </w:r>
      <w:r w:rsidR="00B71C71">
        <w:rPr>
          <w:rFonts w:asciiTheme="minorHAnsi" w:hAnsiTheme="minorHAnsi" w:cstheme="minorHAnsi"/>
          <w:color w:val="373737"/>
          <w:shd w:val="clear" w:color="auto" w:fill="FFFFFF"/>
        </w:rPr>
        <w:t xml:space="preserve">año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>1350. B</w:t>
      </w:r>
      <w:r>
        <w:rPr>
          <w:rFonts w:asciiTheme="minorHAnsi" w:hAnsiTheme="minorHAnsi" w:cstheme="minorHAnsi"/>
          <w:color w:val="373737"/>
          <w:shd w:val="clear" w:color="auto" w:fill="FFFFFF"/>
        </w:rPr>
        <w:t>i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en joven ingresó </w:t>
      </w:r>
      <w:r>
        <w:rPr>
          <w:rFonts w:asciiTheme="minorHAnsi" w:hAnsiTheme="minorHAnsi" w:cstheme="minorHAnsi"/>
          <w:color w:val="373737"/>
          <w:shd w:val="clear" w:color="auto" w:fill="FFFFFF"/>
        </w:rPr>
        <w:t>en e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l convento de los dominicos. Prosiguió los estudios superiores </w:t>
      </w:r>
      <w:r>
        <w:rPr>
          <w:rFonts w:asciiTheme="minorHAnsi" w:hAnsiTheme="minorHAnsi" w:cstheme="minorHAnsi"/>
          <w:color w:val="373737"/>
          <w:shd w:val="clear" w:color="auto" w:fill="FFFFFF"/>
        </w:rPr>
        <w:t>en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los conventos de Barcelona y Lleida, gracias a los cuales adquirió una sólida formación teológica y en el conocimiento de la Biblia. Participó en las deliberaciones del Compromiso de Caspe, pero sobre todo se </w:t>
      </w:r>
      <w:r>
        <w:rPr>
          <w:rFonts w:asciiTheme="minorHAnsi" w:hAnsiTheme="minorHAnsi" w:cstheme="minorHAnsi"/>
          <w:color w:val="373737"/>
          <w:shd w:val="clear" w:color="auto" w:fill="FFFFFF"/>
        </w:rPr>
        <w:t>dedicó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a una tarea titánica de prédica, y </w:t>
      </w:r>
      <w:r>
        <w:rPr>
          <w:rFonts w:asciiTheme="minorHAnsi" w:hAnsiTheme="minorHAnsi" w:cstheme="minorHAnsi"/>
          <w:color w:val="373737"/>
          <w:shd w:val="clear" w:color="auto" w:fill="FFFFFF"/>
        </w:rPr>
        <w:t>en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la bretona </w:t>
      </w:r>
      <w:proofErr w:type="spellStart"/>
      <w:r w:rsidRPr="002A1918">
        <w:rPr>
          <w:rFonts w:asciiTheme="minorHAnsi" w:hAnsiTheme="minorHAnsi" w:cstheme="minorHAnsi"/>
          <w:color w:val="373737"/>
          <w:shd w:val="clear" w:color="auto" w:fill="FFFFFF"/>
        </w:rPr>
        <w:t>Gwened</w:t>
      </w:r>
      <w:proofErr w:type="spellEnd"/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373737"/>
          <w:shd w:val="clear" w:color="auto" w:fill="FFFFFF"/>
        </w:rPr>
        <w:t xml:space="preserve">en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el </w:t>
      </w:r>
      <w:r>
        <w:rPr>
          <w:rFonts w:asciiTheme="minorHAnsi" w:hAnsiTheme="minorHAnsi" w:cstheme="minorHAnsi"/>
          <w:color w:val="373737"/>
          <w:shd w:val="clear" w:color="auto" w:fill="FFFFFF"/>
        </w:rPr>
        <w:t xml:space="preserve">año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>1419 lo sorprendió la muerte.</w:t>
      </w:r>
    </w:p>
    <w:p w14:paraId="6EA7BE92" w14:textId="77777777" w:rsidR="002A1918" w:rsidRPr="00630758" w:rsidRDefault="002A1918" w:rsidP="002A1918">
      <w:pPr>
        <w:jc w:val="both"/>
        <w:rPr>
          <w:rFonts w:ascii="Calibri" w:hAnsi="Calibri"/>
          <w:lang w:val="ca-ES"/>
        </w:rPr>
      </w:pPr>
      <w:r w:rsidRPr="002A1918">
        <w:rPr>
          <w:rFonts w:asciiTheme="minorHAnsi" w:hAnsiTheme="minorHAnsi" w:cstheme="minorHAnsi"/>
          <w:b/>
          <w:bCs/>
          <w:color w:val="373737"/>
          <w:shd w:val="clear" w:color="auto" w:fill="FFFFFF"/>
        </w:rPr>
        <w:t>Ferran Garcia-Oliver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 (Beniopa, 1957), catedrático de historia medieval, ha escrito numerosos artículos y libros de investigación. Entre otros, destacan </w:t>
      </w:r>
      <w:proofErr w:type="spellStart"/>
      <w:r w:rsidRPr="00630758">
        <w:rPr>
          <w:rFonts w:ascii="Calibri" w:hAnsi="Calibri"/>
          <w:i/>
          <w:lang w:val="ca-ES"/>
        </w:rPr>
        <w:t>Ausias</w:t>
      </w:r>
      <w:proofErr w:type="spellEnd"/>
      <w:r w:rsidRPr="00630758">
        <w:rPr>
          <w:rFonts w:ascii="Calibri" w:hAnsi="Calibri"/>
          <w:i/>
          <w:lang w:val="ca-ES"/>
        </w:rPr>
        <w:t xml:space="preserve"> Marc</w:t>
      </w:r>
      <w:r w:rsidRPr="00630758">
        <w:rPr>
          <w:rFonts w:ascii="Calibri" w:hAnsi="Calibri"/>
          <w:lang w:val="ca-ES"/>
        </w:rPr>
        <w:t xml:space="preserve">, la biografia del poeta, o </w:t>
      </w:r>
      <w:r w:rsidRPr="00630758">
        <w:rPr>
          <w:rFonts w:ascii="Calibri" w:hAnsi="Calibri"/>
          <w:i/>
          <w:lang w:val="ca-ES"/>
        </w:rPr>
        <w:t>Els murs fràgils dels calls. Jueus i jueves dels Països Catalans</w:t>
      </w:r>
      <w:r w:rsidRPr="00630758">
        <w:rPr>
          <w:rFonts w:ascii="Calibri" w:hAnsi="Calibri"/>
          <w:lang w:val="ca-ES"/>
        </w:rPr>
        <w:t>.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. Su obra literaria gira en torno a los dietarios: </w:t>
      </w:r>
      <w:r w:rsidRPr="00630758">
        <w:rPr>
          <w:rFonts w:ascii="Calibri" w:hAnsi="Calibri"/>
          <w:i/>
          <w:lang w:val="ca-ES"/>
        </w:rPr>
        <w:t xml:space="preserve">El vaixell de </w:t>
      </w:r>
      <w:proofErr w:type="spellStart"/>
      <w:r w:rsidRPr="00630758">
        <w:rPr>
          <w:rFonts w:ascii="Calibri" w:hAnsi="Calibri"/>
          <w:i/>
          <w:lang w:val="ca-ES"/>
        </w:rPr>
        <w:t>Genseric</w:t>
      </w:r>
      <w:proofErr w:type="spellEnd"/>
      <w:r w:rsidRPr="00630758">
        <w:rPr>
          <w:rFonts w:ascii="Calibri" w:hAnsi="Calibri"/>
          <w:lang w:val="ca-ES"/>
        </w:rPr>
        <w:t xml:space="preserve">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(XVII Premio de Ensayo Carles Rahola), </w:t>
      </w:r>
      <w:r w:rsidRPr="00630758">
        <w:rPr>
          <w:rFonts w:ascii="Calibri" w:hAnsi="Calibri"/>
          <w:i/>
          <w:lang w:val="ca-ES"/>
        </w:rPr>
        <w:t xml:space="preserve">Valencians sense ADN. Relats dels orígens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(Premio Octubre de Ensayo «Joan Fuster»), o </w:t>
      </w:r>
      <w:r w:rsidRPr="00630758">
        <w:rPr>
          <w:rFonts w:ascii="Calibri" w:hAnsi="Calibri"/>
          <w:i/>
          <w:lang w:val="ca-ES"/>
        </w:rPr>
        <w:t>La bèstia en què cavalquem</w:t>
      </w:r>
      <w:r w:rsidRPr="00630758">
        <w:rPr>
          <w:rFonts w:ascii="Calibri" w:hAnsi="Calibri"/>
          <w:lang w:val="ca-ES"/>
        </w:rPr>
        <w:t xml:space="preserve">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>(Premio Carmelina Sánchez-</w:t>
      </w:r>
      <w:proofErr w:type="spellStart"/>
      <w:r w:rsidRPr="002A1918">
        <w:rPr>
          <w:rFonts w:asciiTheme="minorHAnsi" w:hAnsiTheme="minorHAnsi" w:cstheme="minorHAnsi"/>
          <w:color w:val="373737"/>
          <w:shd w:val="clear" w:color="auto" w:fill="FFFFFF"/>
        </w:rPr>
        <w:t>Cutillas</w:t>
      </w:r>
      <w:proofErr w:type="spellEnd"/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). Ha publicado también las novelas </w:t>
      </w:r>
      <w:r w:rsidRPr="00630758">
        <w:rPr>
          <w:rFonts w:ascii="Calibri" w:hAnsi="Calibri"/>
          <w:i/>
          <w:lang w:val="ca-ES"/>
        </w:rPr>
        <w:t xml:space="preserve">La veu </w:t>
      </w:r>
      <w:proofErr w:type="spellStart"/>
      <w:r w:rsidRPr="00630758">
        <w:rPr>
          <w:rFonts w:ascii="Calibri" w:hAnsi="Calibri"/>
          <w:i/>
          <w:lang w:val="ca-ES"/>
        </w:rPr>
        <w:t>d’Odiló</w:t>
      </w:r>
      <w:proofErr w:type="spellEnd"/>
      <w:r w:rsidRPr="00630758">
        <w:rPr>
          <w:rFonts w:ascii="Calibri" w:hAnsi="Calibri"/>
          <w:lang w:val="ca-ES"/>
        </w:rPr>
        <w:t xml:space="preserve"> </w:t>
      </w:r>
      <w:r>
        <w:rPr>
          <w:rFonts w:ascii="Calibri" w:hAnsi="Calibri"/>
          <w:lang w:val="ca-ES"/>
        </w:rPr>
        <w:t>y</w:t>
      </w:r>
      <w:r w:rsidRPr="00630758">
        <w:rPr>
          <w:rFonts w:ascii="Calibri" w:hAnsi="Calibri"/>
          <w:lang w:val="ca-ES"/>
        </w:rPr>
        <w:t xml:space="preserve"> </w:t>
      </w:r>
      <w:r w:rsidRPr="00630758">
        <w:rPr>
          <w:rFonts w:ascii="Calibri" w:hAnsi="Calibri"/>
          <w:i/>
          <w:lang w:val="ca-ES"/>
        </w:rPr>
        <w:t>La melodia del desig</w:t>
      </w:r>
      <w:r w:rsidRPr="00630758">
        <w:rPr>
          <w:rFonts w:ascii="Calibri" w:hAnsi="Calibri"/>
          <w:lang w:val="ca-ES"/>
        </w:rPr>
        <w:t xml:space="preserve"> </w:t>
      </w:r>
      <w:r w:rsidRPr="002A1918">
        <w:rPr>
          <w:rFonts w:asciiTheme="minorHAnsi" w:hAnsiTheme="minorHAnsi" w:cstheme="minorHAnsi"/>
          <w:color w:val="373737"/>
          <w:shd w:val="clear" w:color="auto" w:fill="FFFFFF"/>
        </w:rPr>
        <w:t xml:space="preserve">(Premio de Narrativa </w:t>
      </w:r>
      <w:r w:rsidRPr="00630758">
        <w:rPr>
          <w:rFonts w:ascii="Calibri" w:hAnsi="Calibri"/>
          <w:lang w:val="ca-ES"/>
        </w:rPr>
        <w:t>Alfons el Magnànim)</w:t>
      </w:r>
      <w:r w:rsidRPr="00630758">
        <w:rPr>
          <w:rFonts w:ascii="Calibri" w:hAnsi="Calibri"/>
          <w:i/>
          <w:lang w:val="ca-ES"/>
        </w:rPr>
        <w:t>.</w:t>
      </w:r>
    </w:p>
    <w:p w14:paraId="0C7F9EED" w14:textId="77777777" w:rsidR="003854C9" w:rsidRPr="002A1918" w:rsidRDefault="003854C9" w:rsidP="00462143">
      <w:pPr>
        <w:rPr>
          <w:rFonts w:asciiTheme="minorHAnsi" w:hAnsiTheme="minorHAnsi" w:cstheme="minorHAnsi"/>
        </w:rPr>
      </w:pPr>
    </w:p>
    <w:p w14:paraId="1E3DFD04" w14:textId="27521D01" w:rsidR="002A1918" w:rsidRPr="00BB1F92" w:rsidRDefault="002A1918" w:rsidP="002A1918">
      <w:pPr>
        <w:pStyle w:val="PreformattedText"/>
        <w:spacing w:after="120"/>
        <w:jc w:val="both"/>
        <w:rPr>
          <w:rFonts w:asciiTheme="minorHAnsi" w:eastAsia="Arial Unicode MS" w:hAnsiTheme="minorHAnsi" w:cstheme="minorHAnsi"/>
          <w:sz w:val="24"/>
          <w:szCs w:val="24"/>
          <w:lang w:val="ca-ES"/>
        </w:rPr>
      </w:pPr>
      <w:proofErr w:type="spellStart"/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M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á</w:t>
      </w:r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s</w:t>
      </w:r>
      <w:proofErr w:type="spellEnd"/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</w:t>
      </w:r>
      <w:proofErr w:type="spellStart"/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informació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>n</w:t>
      </w:r>
      <w:proofErr w:type="spellEnd"/>
      <w:r w:rsidRPr="00DD0B46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en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</w:t>
      </w:r>
      <w:hyperlink r:id="rId11" w:history="1">
        <w:r w:rsidRPr="00251DB2">
          <w:rPr>
            <w:rStyle w:val="Hipervnculo"/>
            <w:rFonts w:asciiTheme="minorHAnsi" w:hAnsiTheme="minorHAnsi" w:cstheme="minorHAnsi"/>
            <w:sz w:val="24"/>
            <w:szCs w:val="24"/>
            <w:shd w:val="clear" w:color="auto" w:fill="FFFFFF"/>
            <w:lang w:val="ca-ES"/>
          </w:rPr>
          <w:t>www.tresiquatre.cat</w:t>
        </w:r>
      </w:hyperlink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ca-ES"/>
        </w:rPr>
        <w:t xml:space="preserve"> i </w:t>
      </w:r>
      <w:hyperlink r:id="rId12" w:history="1">
        <w:r w:rsidRPr="00DD0B46">
          <w:rPr>
            <w:rStyle w:val="Hipervnculo"/>
            <w:rFonts w:asciiTheme="minorHAnsi" w:hAnsiTheme="minorHAnsi" w:cstheme="minorHAnsi"/>
            <w:color w:val="CC692E"/>
            <w:sz w:val="24"/>
            <w:szCs w:val="24"/>
            <w:shd w:val="clear" w:color="auto" w:fill="FFFFFF"/>
            <w:lang w:val="ca-ES"/>
          </w:rPr>
          <w:t>alfonselmagnanim.net</w:t>
        </w:r>
      </w:hyperlink>
    </w:p>
    <w:p w14:paraId="1700AD29" w14:textId="77777777" w:rsidR="003854C9" w:rsidRPr="002A1918" w:rsidRDefault="003854C9" w:rsidP="00462143">
      <w:pPr>
        <w:rPr>
          <w:rFonts w:asciiTheme="minorHAnsi" w:hAnsiTheme="minorHAnsi" w:cstheme="minorHAnsi"/>
        </w:rPr>
      </w:pPr>
    </w:p>
    <w:sectPr w:rsidR="003854C9" w:rsidRPr="002A1918" w:rsidSect="00C95887">
      <w:headerReference w:type="default" r:id="rId13"/>
      <w:footerReference w:type="default" r:id="rId14"/>
      <w:pgSz w:w="11900" w:h="16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626A2" w14:textId="77777777" w:rsidR="002A1918" w:rsidRDefault="002A1918">
      <w:r>
        <w:separator/>
      </w:r>
    </w:p>
  </w:endnote>
  <w:endnote w:type="continuationSeparator" w:id="0">
    <w:p w14:paraId="3ED9F778" w14:textId="77777777" w:rsidR="002A1918" w:rsidRDefault="002A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66496" w14:textId="77777777" w:rsidR="00B8754D" w:rsidRDefault="008E0B36">
    <w:pPr>
      <w:pStyle w:val="Piedepgina"/>
    </w:pPr>
    <w:r>
      <w:rPr>
        <w:noProof/>
      </w:rPr>
      <w:drawing>
        <wp:inline distT="0" distB="0" distL="0" distR="0" wp14:anchorId="1459B381" wp14:editId="50482B36">
          <wp:extent cx="5396230" cy="481965"/>
          <wp:effectExtent l="0" t="0" r="0" b="0"/>
          <wp:docPr id="21918775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187757" name="Imagen 2191877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6230" cy="48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C72D" w14:textId="77777777" w:rsidR="002A1918" w:rsidRDefault="002A1918">
      <w:r>
        <w:separator/>
      </w:r>
    </w:p>
  </w:footnote>
  <w:footnote w:type="continuationSeparator" w:id="0">
    <w:p w14:paraId="367551A6" w14:textId="77777777" w:rsidR="002A1918" w:rsidRDefault="002A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B057" w14:textId="77777777" w:rsidR="00B8754D" w:rsidRDefault="002D5F9E" w:rsidP="00B8754D">
    <w:pPr>
      <w:pStyle w:val="Encabezado"/>
      <w:jc w:val="center"/>
    </w:pPr>
    <w:r w:rsidRPr="002F1969">
      <w:rPr>
        <w:noProof/>
        <w:lang w:eastAsia="es-ES"/>
      </w:rPr>
      <w:drawing>
        <wp:inline distT="0" distB="0" distL="0" distR="0" wp14:anchorId="35576A90" wp14:editId="759FF3D2">
          <wp:extent cx="1752600" cy="600075"/>
          <wp:effectExtent l="0" t="0" r="0" b="9525"/>
          <wp:docPr id="1" name="Imagen 1" descr="Descripción: Macintosh HD:Users:iMac:Desktop: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Macintosh HD:Users:iMac:Desktop: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18"/>
    <w:rsid w:val="000A648A"/>
    <w:rsid w:val="00105512"/>
    <w:rsid w:val="002A1918"/>
    <w:rsid w:val="002D5F9E"/>
    <w:rsid w:val="003854C9"/>
    <w:rsid w:val="00462143"/>
    <w:rsid w:val="007938B5"/>
    <w:rsid w:val="008E0B36"/>
    <w:rsid w:val="00B11119"/>
    <w:rsid w:val="00B71C71"/>
    <w:rsid w:val="00B8754D"/>
    <w:rsid w:val="00C95887"/>
    <w:rsid w:val="00F45B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F6B282"/>
  <w15:chartTrackingRefBased/>
  <w15:docId w15:val="{185E0973-DCBB-4B18-B0B8-304D9277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18"/>
    <w:rPr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754D"/>
  </w:style>
  <w:style w:type="paragraph" w:styleId="Piedepgina">
    <w:name w:val="footer"/>
    <w:basedOn w:val="Normal"/>
    <w:link w:val="PiedepginaCar"/>
    <w:uiPriority w:val="99"/>
    <w:unhideWhenUsed/>
    <w:rsid w:val="00B87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4D"/>
  </w:style>
  <w:style w:type="paragraph" w:styleId="Textodeglobo">
    <w:name w:val="Balloon Text"/>
    <w:basedOn w:val="Normal"/>
    <w:link w:val="TextodegloboCar"/>
    <w:uiPriority w:val="99"/>
    <w:semiHidden/>
    <w:unhideWhenUsed/>
    <w:rsid w:val="00793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938B5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11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A1918"/>
    <w:rPr>
      <w:color w:val="0000FF"/>
      <w:u w:val="single"/>
    </w:rPr>
  </w:style>
  <w:style w:type="paragraph" w:customStyle="1" w:styleId="PreformattedText">
    <w:name w:val="Preformatted Text"/>
    <w:basedOn w:val="Normal"/>
    <w:rsid w:val="002A1918"/>
    <w:pPr>
      <w:widowControl w:val="0"/>
      <w:suppressAutoHyphens/>
      <w:autoSpaceDN w:val="0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lfonselmagnanim.net/libro/genere-i-tic_14716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esiquatre.ca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lfonselmagnanim.net/libro/genere-i-tic_147163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resiquatre.ca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436259F\Desktop\Fulla%20oficial%20-%20copia%20(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5962C7422D0345BD80659C0C734920" ma:contentTypeVersion="3" ma:contentTypeDescription="Crear nuevo documento." ma:contentTypeScope="" ma:versionID="efce3991b0388f08d27994c1447c968f">
  <xsd:schema xmlns:xsd="http://www.w3.org/2001/XMLSchema" xmlns:xs="http://www.w3.org/2001/XMLSchema" xmlns:p="http://schemas.microsoft.com/office/2006/metadata/properties" xmlns:ns3="9da66805-8daf-4781-8e48-0b15dba29802" targetNamespace="http://schemas.microsoft.com/office/2006/metadata/properties" ma:root="true" ma:fieldsID="bebf7a178dc89bb2fe7d878eb449085c" ns3:_="">
    <xsd:import namespace="9da66805-8daf-4781-8e48-0b15dba298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6805-8daf-4781-8e48-0b15dba29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39078-679F-4B9C-9337-21E2F864A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6805-8daf-4781-8e48-0b15dba2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80DFD-CCFE-4DD3-8B84-8DCDA3C12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66F594-1958-4D5E-A7F8-9A2400D366BC}">
  <ds:schemaRefs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a66805-8daf-4781-8e48-0b15dba29802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Fulla oficial - copia (2)</Template>
  <TotalTime>14</TotalTime>
  <Pages>2</Pages>
  <Words>814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EUGENIO</Company>
  <LinksUpToDate>false</LinksUpToDate>
  <CharactersWithSpaces>5286</CharactersWithSpaces>
  <SharedDoc>false</SharedDoc>
  <HLinks>
    <vt:vector size="6" baseType="variant">
      <vt:variant>
        <vt:i4>2359364</vt:i4>
      </vt:variant>
      <vt:variant>
        <vt:i4>2065</vt:i4>
      </vt:variant>
      <vt:variant>
        <vt:i4>1026</vt:i4>
      </vt:variant>
      <vt:variant>
        <vt:i4>1</vt:i4>
      </vt:variant>
      <vt:variant>
        <vt:lpwstr>FIRMA 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 ZALBIDEA - ALTEA</dc:creator>
  <cp:keywords/>
  <cp:lastModifiedBy>TAMARIT ZALBIDEA - ALTEA</cp:lastModifiedBy>
  <cp:revision>1</cp:revision>
  <dcterms:created xsi:type="dcterms:W3CDTF">2023-10-31T11:42:00Z</dcterms:created>
  <dcterms:modified xsi:type="dcterms:W3CDTF">2023-10-31T11:56:00Z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0x010100295962C7422D0345BD80659C0C734920</vt:lpwstr>
  </property>
</Properties>
</file>